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4DAE" w14:textId="4AF379EC" w:rsidR="006662AE" w:rsidRPr="003102B1" w:rsidRDefault="00001C83" w:rsidP="003102B1">
      <w:pPr>
        <w:pStyle w:val="Heading1"/>
      </w:pPr>
      <w:bookmarkStart w:id="0" w:name="_Hlk525907571"/>
      <w:r w:rsidRPr="003102B1">
        <w:t>Care Home</w:t>
      </w:r>
      <w:r w:rsidR="003B5173" w:rsidRPr="003102B1">
        <w:t xml:space="preserve"> Volunteer </w:t>
      </w:r>
      <w:r w:rsidR="00DB7271">
        <w:t xml:space="preserve">– role </w:t>
      </w:r>
      <w:r w:rsidR="00BE054C">
        <w:t>profile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2" w:space="0" w:color="D899DD"/>
          <w:left w:val="single" w:sz="2" w:space="0" w:color="D899DD"/>
          <w:bottom w:val="single" w:sz="2" w:space="0" w:color="D899DD"/>
          <w:right w:val="single" w:sz="2" w:space="0" w:color="D899DD"/>
          <w:insideH w:val="single" w:sz="2" w:space="0" w:color="D899DD"/>
          <w:insideV w:val="single" w:sz="2" w:space="0" w:color="D899DD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6232"/>
        <w:gridCol w:w="4111"/>
      </w:tblGrid>
      <w:tr w:rsidR="00E725CB" w:rsidRPr="00262655" w14:paraId="2726167C" w14:textId="77777777" w:rsidTr="000F4BA3">
        <w:trPr>
          <w:trHeight w:val="2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37E6AA75" w14:textId="5130E6E4" w:rsidR="00E725CB" w:rsidRPr="003102B1" w:rsidRDefault="00DF1D68" w:rsidP="003102B1">
            <w:pPr>
              <w:pStyle w:val="TableHeading"/>
              <w:framePr w:hSpace="0" w:wrap="auto" w:vAnchor="margin" w:hAnchor="text" w:yAlign="inline"/>
              <w:suppressOverlap w:val="0"/>
            </w:pPr>
            <w:r w:rsidRPr="003102B1">
              <w:t xml:space="preserve">What is </w:t>
            </w:r>
            <w:r w:rsidR="00D77187" w:rsidRPr="003102B1">
              <w:t xml:space="preserve">a </w:t>
            </w:r>
            <w:r w:rsidR="00001C83" w:rsidRPr="003102B1">
              <w:t xml:space="preserve">Care Home </w:t>
            </w:r>
            <w:r w:rsidR="00D77187" w:rsidRPr="003102B1">
              <w:t>Volunteer</w:t>
            </w:r>
            <w:r w:rsidR="00793B64" w:rsidRPr="003102B1">
              <w:t>?</w:t>
            </w:r>
          </w:p>
        </w:tc>
      </w:tr>
      <w:tr w:rsidR="00DF1D68" w:rsidRPr="00262655" w14:paraId="18B2BBCF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2EF6D12C" w14:textId="21BB5D36" w:rsidR="00D836A9" w:rsidRDefault="00001C83" w:rsidP="00D836A9">
            <w:pPr>
              <w:spacing w:line="276" w:lineRule="auto"/>
              <w:rPr>
                <w:rFonts w:ascii="Arial" w:hAnsi="Arial" w:cs="Arial"/>
              </w:rPr>
            </w:pPr>
            <w:r w:rsidRPr="008F4AC7">
              <w:rPr>
                <w:rFonts w:ascii="Arial" w:hAnsi="Arial" w:cs="Arial"/>
              </w:rPr>
              <w:t>Care Home</w:t>
            </w:r>
            <w:r w:rsidR="00D836A9" w:rsidRPr="008F4AC7">
              <w:rPr>
                <w:rFonts w:ascii="Arial" w:hAnsi="Arial" w:cs="Arial"/>
              </w:rPr>
              <w:t xml:space="preserve"> Volunteers</w:t>
            </w:r>
            <w:r w:rsidR="00D836A9">
              <w:rPr>
                <w:rFonts w:ascii="Arial" w:hAnsi="Arial" w:cs="Arial"/>
              </w:rPr>
              <w:t xml:space="preserve"> </w:t>
            </w:r>
            <w:r w:rsidR="003E1DB8">
              <w:rPr>
                <w:rFonts w:ascii="Arial" w:hAnsi="Arial" w:cs="Arial"/>
              </w:rPr>
              <w:t>make sure</w:t>
            </w:r>
            <w:r w:rsidR="00D836A9">
              <w:rPr>
                <w:rFonts w:ascii="Arial" w:hAnsi="Arial" w:cs="Arial"/>
              </w:rPr>
              <w:t xml:space="preserve"> </w:t>
            </w:r>
            <w:r w:rsidR="00993628">
              <w:rPr>
                <w:rFonts w:ascii="Arial" w:hAnsi="Arial" w:cs="Arial"/>
              </w:rPr>
              <w:t>decisions are</w:t>
            </w:r>
            <w:r w:rsidR="00C217CA">
              <w:rPr>
                <w:rFonts w:ascii="Arial" w:hAnsi="Arial" w:cs="Arial"/>
              </w:rPr>
              <w:t xml:space="preserve"> made</w:t>
            </w:r>
            <w:r w:rsidR="00993628">
              <w:rPr>
                <w:rFonts w:ascii="Arial" w:hAnsi="Arial" w:cs="Arial"/>
              </w:rPr>
              <w:t xml:space="preserve"> in the best interes</w:t>
            </w:r>
            <w:r w:rsidR="00C217CA">
              <w:rPr>
                <w:rFonts w:ascii="Arial" w:hAnsi="Arial" w:cs="Arial"/>
              </w:rPr>
              <w:t xml:space="preserve">ts of someone who </w:t>
            </w:r>
            <w:proofErr w:type="gramStart"/>
            <w:r w:rsidR="00C217CA">
              <w:rPr>
                <w:rFonts w:ascii="Arial" w:hAnsi="Arial" w:cs="Arial"/>
              </w:rPr>
              <w:t>doesn’t</w:t>
            </w:r>
            <w:proofErr w:type="gramEnd"/>
            <w:r w:rsidR="00C217CA">
              <w:rPr>
                <w:rFonts w:ascii="Arial" w:hAnsi="Arial" w:cs="Arial"/>
              </w:rPr>
              <w:t xml:space="preserve"> have capacity. </w:t>
            </w:r>
          </w:p>
          <w:p w14:paraId="23BA5CDE" w14:textId="77777777" w:rsidR="003406F9" w:rsidRDefault="003406F9" w:rsidP="005D07C4">
            <w:pPr>
              <w:spacing w:line="276" w:lineRule="auto"/>
              <w:rPr>
                <w:rFonts w:ascii="Arial" w:hAnsi="Arial" w:cs="Arial"/>
              </w:rPr>
            </w:pPr>
          </w:p>
          <w:p w14:paraId="06A05166" w14:textId="55353E24" w:rsidR="00377037" w:rsidRDefault="00D836A9" w:rsidP="005D07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583B63">
              <w:rPr>
                <w:rFonts w:ascii="Arial" w:hAnsi="Arial" w:cs="Arial"/>
              </w:rPr>
              <w:t xml:space="preserve">ir aim is to </w:t>
            </w:r>
            <w:r w:rsidR="003B6EFB">
              <w:rPr>
                <w:rFonts w:ascii="Arial" w:hAnsi="Arial" w:cs="Arial"/>
              </w:rPr>
              <w:t>make sure that c</w:t>
            </w:r>
            <w:r w:rsidR="006C59C2">
              <w:rPr>
                <w:rFonts w:ascii="Arial" w:hAnsi="Arial" w:cs="Arial"/>
              </w:rPr>
              <w:t xml:space="preserve">lients who </w:t>
            </w:r>
            <w:r w:rsidR="00191464">
              <w:rPr>
                <w:rFonts w:ascii="Arial" w:hAnsi="Arial" w:cs="Arial"/>
              </w:rPr>
              <w:t>cannot safely leave their own care setting</w:t>
            </w:r>
            <w:r w:rsidR="00583B63">
              <w:rPr>
                <w:rFonts w:ascii="Arial" w:hAnsi="Arial" w:cs="Arial"/>
              </w:rPr>
              <w:t>:</w:t>
            </w:r>
          </w:p>
          <w:p w14:paraId="24B5F9B2" w14:textId="7C8B59FF" w:rsidR="00B74285" w:rsidRDefault="00B74285" w:rsidP="00583B63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empowered to make genuine choices about their </w:t>
            </w:r>
            <w:proofErr w:type="gramStart"/>
            <w:r>
              <w:rPr>
                <w:rFonts w:ascii="Arial" w:hAnsi="Arial" w:cs="Arial"/>
              </w:rPr>
              <w:t>life</w:t>
            </w:r>
            <w:proofErr w:type="gramEnd"/>
          </w:p>
          <w:p w14:paraId="472A2C02" w14:textId="44EF3502" w:rsidR="00583B63" w:rsidRDefault="00865D0B" w:rsidP="00583B63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2B3131">
              <w:rPr>
                <w:rFonts w:ascii="Arial" w:hAnsi="Arial" w:cs="Arial"/>
              </w:rPr>
              <w:t xml:space="preserve"> heard, in whatever way they can communicate</w:t>
            </w:r>
            <w:r w:rsidR="003B6EFB">
              <w:rPr>
                <w:rFonts w:ascii="Arial" w:hAnsi="Arial" w:cs="Arial"/>
              </w:rPr>
              <w:t xml:space="preserve"> their</w:t>
            </w:r>
            <w:r w:rsidR="002B3131">
              <w:rPr>
                <w:rFonts w:ascii="Arial" w:hAnsi="Arial" w:cs="Arial"/>
              </w:rPr>
              <w:t xml:space="preserve"> </w:t>
            </w:r>
            <w:proofErr w:type="gramStart"/>
            <w:r w:rsidR="002B3131">
              <w:rPr>
                <w:rFonts w:ascii="Arial" w:hAnsi="Arial" w:cs="Arial"/>
              </w:rPr>
              <w:t>wishes</w:t>
            </w:r>
            <w:proofErr w:type="gramEnd"/>
          </w:p>
          <w:p w14:paraId="2FE0C76B" w14:textId="22A91F86" w:rsidR="00377037" w:rsidRDefault="00B74285" w:rsidP="008A365B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 the best possible care and support </w:t>
            </w:r>
            <w:r w:rsidR="00BA053A">
              <w:rPr>
                <w:rFonts w:ascii="Arial" w:hAnsi="Arial" w:cs="Arial"/>
              </w:rPr>
              <w:t xml:space="preserve">from staff and </w:t>
            </w:r>
            <w:proofErr w:type="gramStart"/>
            <w:r w:rsidR="00BA053A">
              <w:rPr>
                <w:rFonts w:ascii="Arial" w:hAnsi="Arial" w:cs="Arial"/>
              </w:rPr>
              <w:t>services</w:t>
            </w:r>
            <w:proofErr w:type="gramEnd"/>
          </w:p>
          <w:p w14:paraId="5DBC3B37" w14:textId="77777777" w:rsidR="00377037" w:rsidRDefault="00377037" w:rsidP="005D07C4">
            <w:pPr>
              <w:spacing w:line="276" w:lineRule="auto"/>
              <w:rPr>
                <w:rFonts w:ascii="Arial" w:hAnsi="Arial" w:cs="Arial"/>
              </w:rPr>
            </w:pPr>
          </w:p>
          <w:p w14:paraId="421E8798" w14:textId="0F5A762F" w:rsidR="00555647" w:rsidRDefault="00C11856" w:rsidP="005D07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role</w:t>
            </w:r>
            <w:r w:rsidR="00294C80">
              <w:rPr>
                <w:rFonts w:ascii="Arial" w:hAnsi="Arial" w:cs="Arial"/>
              </w:rPr>
              <w:t xml:space="preserve"> </w:t>
            </w:r>
            <w:r w:rsidR="008A07C5">
              <w:rPr>
                <w:rFonts w:ascii="Arial" w:hAnsi="Arial" w:cs="Arial"/>
              </w:rPr>
              <w:t>supports our</w:t>
            </w:r>
            <w:r w:rsidR="00EA0550">
              <w:rPr>
                <w:rFonts w:ascii="Arial" w:hAnsi="Arial" w:cs="Arial"/>
              </w:rPr>
              <w:t xml:space="preserve"> Relevant Person’s Representative (</w:t>
            </w:r>
            <w:r w:rsidR="008A07C5">
              <w:rPr>
                <w:rFonts w:ascii="Arial" w:hAnsi="Arial" w:cs="Arial"/>
              </w:rPr>
              <w:t xml:space="preserve">RPR) </w:t>
            </w:r>
            <w:r w:rsidR="00865D0B">
              <w:rPr>
                <w:rFonts w:ascii="Arial" w:hAnsi="Arial" w:cs="Arial"/>
              </w:rPr>
              <w:t>a</w:t>
            </w:r>
            <w:r w:rsidR="008A07C5">
              <w:rPr>
                <w:rFonts w:ascii="Arial" w:hAnsi="Arial" w:cs="Arial"/>
              </w:rPr>
              <w:t xml:space="preserve">dvocate to provide, on top of the </w:t>
            </w:r>
            <w:r w:rsidR="00865D0B">
              <w:rPr>
                <w:rFonts w:ascii="Arial" w:hAnsi="Arial" w:cs="Arial"/>
              </w:rPr>
              <w:t>a</w:t>
            </w:r>
            <w:r w:rsidR="008A07C5">
              <w:rPr>
                <w:rFonts w:ascii="Arial" w:hAnsi="Arial" w:cs="Arial"/>
              </w:rPr>
              <w:t xml:space="preserve">dvocate’s statutory role, additional visits to </w:t>
            </w:r>
            <w:r w:rsidR="0042387C">
              <w:rPr>
                <w:rFonts w:ascii="Arial" w:hAnsi="Arial" w:cs="Arial"/>
              </w:rPr>
              <w:t>someone</w:t>
            </w:r>
            <w:r w:rsidR="00865D0B">
              <w:rPr>
                <w:rFonts w:ascii="Arial" w:hAnsi="Arial" w:cs="Arial"/>
              </w:rPr>
              <w:t xml:space="preserve"> </w:t>
            </w:r>
            <w:r w:rsidR="0042387C">
              <w:rPr>
                <w:rFonts w:ascii="Arial" w:hAnsi="Arial" w:cs="Arial"/>
              </w:rPr>
              <w:t>who</w:t>
            </w:r>
            <w:r w:rsidR="00865D0B">
              <w:rPr>
                <w:rFonts w:ascii="Arial" w:hAnsi="Arial" w:cs="Arial"/>
              </w:rPr>
              <w:t>,</w:t>
            </w:r>
            <w:r w:rsidR="0042387C">
              <w:rPr>
                <w:rFonts w:ascii="Arial" w:hAnsi="Arial" w:cs="Arial"/>
              </w:rPr>
              <w:t xml:space="preserve"> due to their care needs</w:t>
            </w:r>
            <w:r w:rsidR="00865D0B">
              <w:rPr>
                <w:rFonts w:ascii="Arial" w:hAnsi="Arial" w:cs="Arial"/>
              </w:rPr>
              <w:t>,</w:t>
            </w:r>
            <w:r w:rsidR="0042387C">
              <w:rPr>
                <w:rFonts w:ascii="Arial" w:hAnsi="Arial" w:cs="Arial"/>
              </w:rPr>
              <w:t xml:space="preserve"> is under a Depr</w:t>
            </w:r>
            <w:r w:rsidR="000671E2">
              <w:rPr>
                <w:rFonts w:ascii="Arial" w:hAnsi="Arial" w:cs="Arial"/>
              </w:rPr>
              <w:t>i</w:t>
            </w:r>
            <w:r w:rsidR="0042387C">
              <w:rPr>
                <w:rFonts w:ascii="Arial" w:hAnsi="Arial" w:cs="Arial"/>
              </w:rPr>
              <w:t>vation of Liberty</w:t>
            </w:r>
            <w:r w:rsidR="00FC1DF2">
              <w:rPr>
                <w:rFonts w:ascii="Arial" w:hAnsi="Arial" w:cs="Arial"/>
              </w:rPr>
              <w:t xml:space="preserve"> Safeguard. </w:t>
            </w:r>
            <w:r w:rsidR="0042387C">
              <w:rPr>
                <w:rFonts w:ascii="Arial" w:hAnsi="Arial" w:cs="Arial"/>
              </w:rPr>
              <w:t xml:space="preserve">This means the person has been assessed as being unable to safely leave where they are living </w:t>
            </w:r>
            <w:r w:rsidR="00CA0E0D">
              <w:rPr>
                <w:rFonts w:ascii="Arial" w:hAnsi="Arial" w:cs="Arial"/>
              </w:rPr>
              <w:t>on their own.</w:t>
            </w:r>
            <w:r w:rsidR="00B92CDE">
              <w:rPr>
                <w:rFonts w:ascii="Arial" w:hAnsi="Arial" w:cs="Arial"/>
              </w:rPr>
              <w:t xml:space="preserve"> </w:t>
            </w:r>
            <w:r w:rsidR="004F4EBA">
              <w:rPr>
                <w:rFonts w:ascii="Arial" w:hAnsi="Arial" w:cs="Arial"/>
              </w:rPr>
              <w:t>In partnership with the RPR, Care Home Volunteers will check that despite the restrictions</w:t>
            </w:r>
            <w:r w:rsidR="00EA0550">
              <w:rPr>
                <w:rFonts w:ascii="Arial" w:hAnsi="Arial" w:cs="Arial"/>
              </w:rPr>
              <w:t>,</w:t>
            </w:r>
            <w:r w:rsidR="004F4EBA">
              <w:rPr>
                <w:rFonts w:ascii="Arial" w:hAnsi="Arial" w:cs="Arial"/>
              </w:rPr>
              <w:t xml:space="preserve"> the person </w:t>
            </w:r>
            <w:r w:rsidR="006E6167">
              <w:rPr>
                <w:rFonts w:ascii="Arial" w:hAnsi="Arial" w:cs="Arial"/>
              </w:rPr>
              <w:t xml:space="preserve">receives </w:t>
            </w:r>
            <w:r w:rsidR="004F4EBA">
              <w:rPr>
                <w:rFonts w:ascii="Arial" w:hAnsi="Arial" w:cs="Arial"/>
              </w:rPr>
              <w:t xml:space="preserve">the best care possible. </w:t>
            </w:r>
          </w:p>
          <w:p w14:paraId="60618831" w14:textId="0AEC2E80" w:rsidR="00793B64" w:rsidRPr="00A97DDE" w:rsidRDefault="00793B64" w:rsidP="00FC1DF2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63792" w:rsidRPr="00262655" w14:paraId="23C210AF" w14:textId="77777777" w:rsidTr="00793B64">
        <w:trPr>
          <w:trHeight w:val="51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291EF5A2" w14:textId="0695DF73" w:rsidR="00663792" w:rsidRPr="00343069" w:rsidRDefault="002E7D7E" w:rsidP="003C3469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will I do?</w:t>
            </w:r>
          </w:p>
        </w:tc>
      </w:tr>
      <w:tr w:rsidR="00663792" w:rsidRPr="00262655" w14:paraId="2268CA20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6B8E524C" w14:textId="77777777" w:rsidR="001B2A21" w:rsidRDefault="001B2A21" w:rsidP="001B2A21">
            <w:pPr>
              <w:rPr>
                <w:rFonts w:ascii="Arial" w:hAnsi="Arial" w:cs="Arial"/>
              </w:rPr>
            </w:pPr>
          </w:p>
          <w:p w14:paraId="4DF825B8" w14:textId="7363017E" w:rsidR="001B2A21" w:rsidRPr="00EF4750" w:rsidRDefault="001B2A21" w:rsidP="001B2A2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Before you start</w:t>
            </w:r>
          </w:p>
          <w:p w14:paraId="13B13D1C" w14:textId="471B0A32" w:rsidR="001B2A21" w:rsidRDefault="00B97219" w:rsidP="00B972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2A21">
              <w:rPr>
                <w:rFonts w:ascii="Arial" w:hAnsi="Arial" w:cs="Arial"/>
              </w:rPr>
              <w:t>omplete our application process, training, and shadowing to a satisfactory standard</w:t>
            </w:r>
            <w:r>
              <w:rPr>
                <w:rFonts w:ascii="Arial" w:hAnsi="Arial" w:cs="Arial"/>
              </w:rPr>
              <w:t>. Then, d</w:t>
            </w:r>
            <w:r w:rsidR="001B2A21">
              <w:rPr>
                <w:rFonts w:ascii="Arial" w:hAnsi="Arial" w:cs="Arial"/>
              </w:rPr>
              <w:t>epending on your preferences, set a day and time to regularly volunteer a few hours</w:t>
            </w:r>
            <w:r>
              <w:rPr>
                <w:rFonts w:ascii="Arial" w:hAnsi="Arial" w:cs="Arial"/>
              </w:rPr>
              <w:t>. Y</w:t>
            </w:r>
            <w:r w:rsidR="001B2A21">
              <w:rPr>
                <w:rFonts w:ascii="Arial" w:hAnsi="Arial" w:cs="Arial"/>
              </w:rPr>
              <w:t xml:space="preserve">ou will be introduced to an RPR </w:t>
            </w:r>
            <w:r w:rsidR="00EA0550">
              <w:rPr>
                <w:rFonts w:ascii="Arial" w:hAnsi="Arial" w:cs="Arial"/>
              </w:rPr>
              <w:t>a</w:t>
            </w:r>
            <w:r w:rsidR="001B2A21">
              <w:rPr>
                <w:rFonts w:ascii="Arial" w:hAnsi="Arial" w:cs="Arial"/>
              </w:rPr>
              <w:t>dvocate whose work you will be supporting</w:t>
            </w:r>
            <w:r>
              <w:rPr>
                <w:rFonts w:ascii="Arial" w:hAnsi="Arial" w:cs="Arial"/>
              </w:rPr>
              <w:t>.</w:t>
            </w:r>
          </w:p>
          <w:p w14:paraId="4BA198F9" w14:textId="77777777" w:rsidR="006E6167" w:rsidRDefault="006E6167" w:rsidP="00ED3A16">
            <w:pPr>
              <w:rPr>
                <w:rFonts w:ascii="Arial" w:hAnsi="Arial" w:cs="Arial"/>
                <w:b/>
                <w:bCs/>
              </w:rPr>
            </w:pPr>
          </w:p>
          <w:p w14:paraId="009B4A0F" w14:textId="383D3D1A" w:rsidR="00ED3A16" w:rsidRDefault="006E6167" w:rsidP="00ED3A16">
            <w:pPr>
              <w:rPr>
                <w:rFonts w:ascii="Arial" w:hAnsi="Arial" w:cs="Arial"/>
              </w:rPr>
            </w:pPr>
            <w:r w:rsidRPr="005F7A4D">
              <w:rPr>
                <w:rFonts w:ascii="Arial" w:hAnsi="Arial" w:cs="Arial"/>
                <w:b/>
                <w:bCs/>
              </w:rPr>
              <w:t>At your first session</w:t>
            </w:r>
          </w:p>
          <w:p w14:paraId="09339359" w14:textId="4BEB5875" w:rsidR="00ED3A16" w:rsidRDefault="00B97219" w:rsidP="00B97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D3A16">
              <w:rPr>
                <w:rFonts w:ascii="Arial" w:hAnsi="Arial" w:cs="Arial"/>
              </w:rPr>
              <w:t>he</w:t>
            </w:r>
            <w:r w:rsidR="00EE1427">
              <w:rPr>
                <w:rFonts w:ascii="Arial" w:hAnsi="Arial" w:cs="Arial"/>
              </w:rPr>
              <w:t xml:space="preserve"> RPR</w:t>
            </w:r>
            <w:r w:rsidR="00ED3A16">
              <w:rPr>
                <w:rFonts w:ascii="Arial" w:hAnsi="Arial" w:cs="Arial"/>
              </w:rPr>
              <w:t xml:space="preserve"> will</w:t>
            </w:r>
            <w:r w:rsidR="003928AB">
              <w:rPr>
                <w:rFonts w:ascii="Arial" w:hAnsi="Arial" w:cs="Arial"/>
              </w:rPr>
              <w:t xml:space="preserve"> visit the person’s home, to introduce you and staff</w:t>
            </w:r>
            <w:r>
              <w:rPr>
                <w:rFonts w:ascii="Arial" w:hAnsi="Arial" w:cs="Arial"/>
              </w:rPr>
              <w:t>. T</w:t>
            </w:r>
            <w:r w:rsidR="0010733B">
              <w:rPr>
                <w:rFonts w:ascii="Arial" w:hAnsi="Arial" w:cs="Arial"/>
              </w:rPr>
              <w:t>hey will take you through the person’s Care Plan and any ongoing issues.</w:t>
            </w:r>
            <w:r w:rsidR="00ED3A16">
              <w:rPr>
                <w:rFonts w:ascii="Arial" w:hAnsi="Arial" w:cs="Arial"/>
              </w:rPr>
              <w:t xml:space="preserve"> </w:t>
            </w:r>
            <w:r w:rsidR="00ED3A16" w:rsidRPr="00C371FD">
              <w:rPr>
                <w:rFonts w:ascii="Arial" w:hAnsi="Arial" w:cs="Arial"/>
              </w:rPr>
              <w:t xml:space="preserve"> </w:t>
            </w:r>
          </w:p>
          <w:p w14:paraId="23C1F44C" w14:textId="77777777" w:rsidR="0010733B" w:rsidRDefault="0010733B" w:rsidP="0010733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622CD41" w14:textId="1EAD552D" w:rsidR="0010733B" w:rsidRPr="00CB625A" w:rsidRDefault="0010733B" w:rsidP="0010733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B625A">
              <w:rPr>
                <w:rFonts w:ascii="Arial" w:hAnsi="Arial" w:cs="Arial"/>
                <w:b/>
                <w:bCs/>
              </w:rPr>
              <w:t xml:space="preserve">At </w:t>
            </w:r>
            <w:r>
              <w:rPr>
                <w:rFonts w:ascii="Arial" w:hAnsi="Arial" w:cs="Arial"/>
                <w:b/>
                <w:bCs/>
              </w:rPr>
              <w:t>sessions that follow</w:t>
            </w:r>
          </w:p>
          <w:p w14:paraId="1E147192" w14:textId="2ECE7488" w:rsidR="00ED3A16" w:rsidRDefault="00B97219" w:rsidP="00B9721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</w:t>
            </w:r>
            <w:r w:rsidR="0010733B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’ll</w:t>
            </w:r>
            <w:proofErr w:type="gramEnd"/>
            <w:r w:rsidR="0010733B">
              <w:rPr>
                <w:rFonts w:ascii="Arial" w:hAnsi="Arial" w:cs="Arial"/>
              </w:rPr>
              <w:t xml:space="preserve"> </w:t>
            </w:r>
            <w:r w:rsidR="00ED3A16" w:rsidRPr="00C371FD">
              <w:rPr>
                <w:rFonts w:ascii="Arial" w:hAnsi="Arial" w:cs="Arial"/>
              </w:rPr>
              <w:t>meet the p</w:t>
            </w:r>
            <w:r w:rsidR="00ED3A16">
              <w:rPr>
                <w:rFonts w:ascii="Arial" w:hAnsi="Arial" w:cs="Arial"/>
              </w:rPr>
              <w:t>erson</w:t>
            </w:r>
            <w:r w:rsidR="00ED3A16" w:rsidRPr="00C371FD">
              <w:rPr>
                <w:rFonts w:ascii="Arial" w:hAnsi="Arial" w:cs="Arial"/>
              </w:rPr>
              <w:t xml:space="preserve"> on your own</w:t>
            </w:r>
            <w:r w:rsidR="0010733B">
              <w:rPr>
                <w:rFonts w:ascii="Arial" w:hAnsi="Arial" w:cs="Arial"/>
              </w:rPr>
              <w:t>, usually once a month, for 30</w:t>
            </w:r>
            <w:r w:rsidR="006F217E">
              <w:rPr>
                <w:rFonts w:ascii="Arial" w:hAnsi="Arial" w:cs="Arial"/>
              </w:rPr>
              <w:t xml:space="preserve"> </w:t>
            </w:r>
            <w:r w:rsidR="0010733B">
              <w:rPr>
                <w:rFonts w:ascii="Arial" w:hAnsi="Arial" w:cs="Arial"/>
              </w:rPr>
              <w:t xml:space="preserve">mins to an </w:t>
            </w:r>
            <w:r w:rsidR="006F217E">
              <w:rPr>
                <w:rFonts w:ascii="Arial" w:hAnsi="Arial" w:cs="Arial"/>
              </w:rPr>
              <w:t>hour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You’ll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F217E">
              <w:rPr>
                <w:rFonts w:ascii="Arial" w:hAnsi="Arial" w:cs="Arial"/>
              </w:rPr>
              <w:t>ask the person if they are happy, ask staff about any issues and check that the setting is still appropriate for the</w:t>
            </w:r>
            <w:r w:rsidR="00DE6905">
              <w:rPr>
                <w:rFonts w:ascii="Arial" w:hAnsi="Arial" w:cs="Arial"/>
              </w:rPr>
              <w:t xml:space="preserve"> person</w:t>
            </w:r>
            <w:r>
              <w:rPr>
                <w:rFonts w:ascii="Arial" w:hAnsi="Arial" w:cs="Arial"/>
              </w:rPr>
              <w:t>.</w:t>
            </w:r>
          </w:p>
          <w:p w14:paraId="4D39B8D0" w14:textId="77777777" w:rsidR="0047444B" w:rsidRDefault="0047444B" w:rsidP="0047444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5005FF5" w14:textId="41594A6A" w:rsidR="0047444B" w:rsidRPr="00452C85" w:rsidRDefault="0047444B" w:rsidP="0047444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52C85">
              <w:rPr>
                <w:rFonts w:ascii="Arial" w:hAnsi="Arial" w:cs="Arial"/>
                <w:b/>
                <w:bCs/>
              </w:rPr>
              <w:t xml:space="preserve">What happens </w:t>
            </w:r>
            <w:proofErr w:type="gramStart"/>
            <w:r>
              <w:rPr>
                <w:rFonts w:ascii="Arial" w:hAnsi="Arial" w:cs="Arial"/>
                <w:b/>
                <w:bCs/>
              </w:rPr>
              <w:t>next</w:t>
            </w:r>
            <w:proofErr w:type="gramEnd"/>
          </w:p>
          <w:p w14:paraId="423F3BA8" w14:textId="77777777" w:rsidR="001B2A21" w:rsidRDefault="00B97219" w:rsidP="00B97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D3A16">
              <w:rPr>
                <w:rFonts w:ascii="Arial" w:hAnsi="Arial" w:cs="Arial"/>
              </w:rPr>
              <w:t xml:space="preserve">fter every visit </w:t>
            </w:r>
            <w:proofErr w:type="gramStart"/>
            <w:r w:rsidR="00ED3A16">
              <w:rPr>
                <w:rFonts w:ascii="Arial" w:hAnsi="Arial" w:cs="Arial"/>
              </w:rPr>
              <w:t>y</w:t>
            </w:r>
            <w:r w:rsidR="0047444B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’ll</w:t>
            </w:r>
            <w:proofErr w:type="gramEnd"/>
            <w:r w:rsidR="0047444B">
              <w:rPr>
                <w:rFonts w:ascii="Arial" w:hAnsi="Arial" w:cs="Arial"/>
              </w:rPr>
              <w:t xml:space="preserve"> c</w:t>
            </w:r>
            <w:r w:rsidR="00ED3A16">
              <w:rPr>
                <w:rFonts w:ascii="Arial" w:hAnsi="Arial" w:cs="Arial"/>
              </w:rPr>
              <w:t xml:space="preserve">omplete a brief report and send it to the </w:t>
            </w:r>
            <w:r w:rsidR="00DE6905">
              <w:rPr>
                <w:rFonts w:ascii="Arial" w:hAnsi="Arial" w:cs="Arial"/>
              </w:rPr>
              <w:t>a</w:t>
            </w:r>
            <w:r w:rsidR="00ED3A16">
              <w:rPr>
                <w:rFonts w:ascii="Arial" w:hAnsi="Arial" w:cs="Arial"/>
              </w:rPr>
              <w:t>dvocate</w:t>
            </w:r>
            <w:r>
              <w:rPr>
                <w:rFonts w:ascii="Arial" w:hAnsi="Arial" w:cs="Arial"/>
              </w:rPr>
              <w:t>. I</w:t>
            </w:r>
            <w:r w:rsidR="00ED3A16">
              <w:rPr>
                <w:rFonts w:ascii="Arial" w:hAnsi="Arial" w:cs="Arial"/>
              </w:rPr>
              <w:t xml:space="preserve">f you raise an issue or have any concerns, </w:t>
            </w:r>
            <w:r w:rsidR="00ED3A16" w:rsidRPr="004F64B0">
              <w:rPr>
                <w:rFonts w:ascii="Arial" w:hAnsi="Arial" w:cs="Arial"/>
              </w:rPr>
              <w:t xml:space="preserve">the </w:t>
            </w:r>
            <w:r w:rsidR="00DE6905">
              <w:rPr>
                <w:rFonts w:ascii="Arial" w:hAnsi="Arial" w:cs="Arial"/>
              </w:rPr>
              <w:t>a</w:t>
            </w:r>
            <w:r w:rsidR="00ED3A16" w:rsidRPr="004F64B0">
              <w:rPr>
                <w:rFonts w:ascii="Arial" w:hAnsi="Arial" w:cs="Arial"/>
              </w:rPr>
              <w:t xml:space="preserve">dvocate </w:t>
            </w:r>
            <w:r w:rsidR="0047444B">
              <w:rPr>
                <w:rFonts w:ascii="Arial" w:hAnsi="Arial" w:cs="Arial"/>
              </w:rPr>
              <w:t>will</w:t>
            </w:r>
            <w:r w:rsidR="00ED3A16" w:rsidRPr="004F64B0">
              <w:rPr>
                <w:rFonts w:ascii="Arial" w:hAnsi="Arial" w:cs="Arial"/>
              </w:rPr>
              <w:t xml:space="preserve"> assess the situation and take the appropriate action</w:t>
            </w:r>
            <w:r>
              <w:rPr>
                <w:rFonts w:ascii="Arial" w:hAnsi="Arial" w:cs="Arial"/>
              </w:rPr>
              <w:t>. I</w:t>
            </w:r>
            <w:r w:rsidR="00ED3A16">
              <w:rPr>
                <w:rFonts w:ascii="Arial" w:hAnsi="Arial" w:cs="Arial"/>
              </w:rPr>
              <w:t xml:space="preserve">f everything is fine, </w:t>
            </w:r>
            <w:r>
              <w:rPr>
                <w:rFonts w:ascii="Arial" w:hAnsi="Arial" w:cs="Arial"/>
              </w:rPr>
              <w:t xml:space="preserve">then </w:t>
            </w:r>
            <w:r w:rsidR="00ED3A16">
              <w:rPr>
                <w:rFonts w:ascii="Arial" w:hAnsi="Arial" w:cs="Arial"/>
              </w:rPr>
              <w:t>e</w:t>
            </w:r>
            <w:r w:rsidR="00ED3A16" w:rsidRPr="00FD6250">
              <w:rPr>
                <w:rFonts w:ascii="Arial" w:hAnsi="Arial" w:cs="Arial"/>
              </w:rPr>
              <w:t>very third m</w:t>
            </w:r>
            <w:r w:rsidR="00ED3A16">
              <w:rPr>
                <w:rFonts w:ascii="Arial" w:hAnsi="Arial" w:cs="Arial"/>
              </w:rPr>
              <w:t>onth</w:t>
            </w:r>
            <w:r w:rsidR="00ED3A16" w:rsidRPr="00FD6250">
              <w:rPr>
                <w:rFonts w:ascii="Arial" w:hAnsi="Arial" w:cs="Arial"/>
              </w:rPr>
              <w:t xml:space="preserve"> the </w:t>
            </w:r>
            <w:r w:rsidR="00DE6905">
              <w:rPr>
                <w:rFonts w:ascii="Arial" w:hAnsi="Arial" w:cs="Arial"/>
              </w:rPr>
              <w:t>a</w:t>
            </w:r>
            <w:r w:rsidR="00ED3A16" w:rsidRPr="00FD6250">
              <w:rPr>
                <w:rFonts w:ascii="Arial" w:hAnsi="Arial" w:cs="Arial"/>
              </w:rPr>
              <w:t>dvocate will come with you. The</w:t>
            </w:r>
            <w:r w:rsidR="002528FA">
              <w:rPr>
                <w:rFonts w:ascii="Arial" w:hAnsi="Arial" w:cs="Arial"/>
              </w:rPr>
              <w:t xml:space="preserve"> </w:t>
            </w:r>
            <w:r w:rsidR="00DE6905">
              <w:rPr>
                <w:rFonts w:ascii="Arial" w:hAnsi="Arial" w:cs="Arial"/>
              </w:rPr>
              <w:t>a</w:t>
            </w:r>
            <w:r w:rsidR="002528FA">
              <w:rPr>
                <w:rFonts w:ascii="Arial" w:hAnsi="Arial" w:cs="Arial"/>
              </w:rPr>
              <w:t>dvocate</w:t>
            </w:r>
            <w:r w:rsidR="00ED3A16" w:rsidRPr="00FD6250">
              <w:rPr>
                <w:rFonts w:ascii="Arial" w:hAnsi="Arial" w:cs="Arial"/>
              </w:rPr>
              <w:t xml:space="preserve"> will write a report based on </w:t>
            </w:r>
            <w:r w:rsidR="00ED3A16">
              <w:rPr>
                <w:rFonts w:ascii="Arial" w:hAnsi="Arial" w:cs="Arial"/>
              </w:rPr>
              <w:t xml:space="preserve">what </w:t>
            </w:r>
            <w:r w:rsidR="00ED3A16" w:rsidRPr="00FD6250">
              <w:rPr>
                <w:rFonts w:ascii="Arial" w:hAnsi="Arial" w:cs="Arial"/>
              </w:rPr>
              <w:t>you have both observed</w:t>
            </w:r>
            <w:r>
              <w:rPr>
                <w:rFonts w:ascii="Arial" w:hAnsi="Arial" w:cs="Arial"/>
              </w:rPr>
              <w:t>. E</w:t>
            </w:r>
            <w:r w:rsidR="00C5076C">
              <w:rPr>
                <w:rFonts w:ascii="Arial" w:hAnsi="Arial" w:cs="Arial"/>
              </w:rPr>
              <w:t xml:space="preserve">xperienced </w:t>
            </w:r>
            <w:r>
              <w:rPr>
                <w:rFonts w:ascii="Arial" w:hAnsi="Arial" w:cs="Arial"/>
              </w:rPr>
              <w:t>v</w:t>
            </w:r>
            <w:r w:rsidR="00C5076C">
              <w:rPr>
                <w:rFonts w:ascii="Arial" w:hAnsi="Arial" w:cs="Arial"/>
              </w:rPr>
              <w:t>olunteers can take on more cases, during their usual volunteering times</w:t>
            </w:r>
            <w:r>
              <w:rPr>
                <w:rFonts w:ascii="Arial" w:hAnsi="Arial" w:cs="Arial"/>
              </w:rPr>
              <w:t>.</w:t>
            </w:r>
          </w:p>
          <w:p w14:paraId="0C729272" w14:textId="56A9917D" w:rsidR="00B97219" w:rsidRPr="005F39F7" w:rsidRDefault="00B97219" w:rsidP="00B97219">
            <w:pPr>
              <w:rPr>
                <w:rFonts w:ascii="Arial" w:hAnsi="Arial" w:cs="Arial"/>
              </w:rPr>
            </w:pPr>
          </w:p>
        </w:tc>
      </w:tr>
      <w:tr w:rsidR="00FF1524" w14:paraId="204CFCF9" w14:textId="77777777" w:rsidTr="00647433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191045A8" w14:textId="77777777" w:rsidR="00FF1524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</w:pPr>
            <w:r>
              <w:lastRenderedPageBreak/>
              <w:t xml:space="preserve">Is this role suitable for me? </w:t>
            </w:r>
          </w:p>
        </w:tc>
      </w:tr>
      <w:tr w:rsidR="00FF1524" w:rsidRPr="00C21167" w14:paraId="331D722A" w14:textId="77777777" w:rsidTr="00647433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4491A61D" w14:textId="77777777" w:rsidR="00FF1524" w:rsidRPr="00C21167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 w:rsidRPr="00C21167">
              <w:rPr>
                <w:b w:val="0"/>
                <w:bCs/>
                <w:color w:val="auto"/>
                <w:szCs w:val="24"/>
              </w:rPr>
              <w:t>This role is currently available in</w:t>
            </w:r>
            <w:r>
              <w:rPr>
                <w:b w:val="0"/>
                <w:bCs/>
                <w:color w:val="auto"/>
                <w:szCs w:val="24"/>
              </w:rPr>
              <w:t xml:space="preserve"> the following areas: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6F38" w14:textId="77777777" w:rsidR="00FF1524" w:rsidRPr="00C21167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 w:rsidRPr="00C21167">
              <w:rPr>
                <w:b w:val="0"/>
                <w:bCs/>
                <w:color w:val="auto"/>
                <w:szCs w:val="24"/>
              </w:rPr>
              <w:t>Hampshire and Southampton</w:t>
            </w:r>
            <w:r>
              <w:rPr>
                <w:b w:val="0"/>
                <w:bCs/>
                <w:color w:val="auto"/>
                <w:szCs w:val="24"/>
              </w:rPr>
              <w:t xml:space="preserve"> </w:t>
            </w:r>
          </w:p>
        </w:tc>
      </w:tr>
      <w:tr w:rsidR="00A54CEB" w:rsidRPr="00C21167" w14:paraId="77811592" w14:textId="77777777" w:rsidTr="00647433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BB17F4A" w14:textId="0DD15B97" w:rsidR="00A54CEB" w:rsidRPr="00C21167" w:rsidRDefault="00A54CEB" w:rsidP="00A54CEB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 xml:space="preserve">Do I need to be able to travel? (reasonable expenses always covered).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FF0B" w14:textId="1ACE059F" w:rsidR="00A54CEB" w:rsidRPr="00C21167" w:rsidRDefault="00A54CEB" w:rsidP="00A54CEB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 xml:space="preserve">Yes - to reach a local care home or other care setting.  </w:t>
            </w:r>
          </w:p>
        </w:tc>
      </w:tr>
      <w:tr w:rsidR="00FF1524" w14:paraId="058B85C4" w14:textId="77777777" w:rsidTr="00647433">
        <w:trPr>
          <w:trHeight w:val="5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2E25744E" w14:textId="77777777" w:rsidR="00FF1524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Can I do this role at the evenings and weekend?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AE53" w14:textId="55FABAFA" w:rsidR="00FF1524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 xml:space="preserve">No – except research or reporting. </w:t>
            </w:r>
          </w:p>
        </w:tc>
      </w:tr>
      <w:tr w:rsidR="00FF1524" w:rsidRPr="00C21167" w14:paraId="52334B2C" w14:textId="77777777" w:rsidTr="00647433">
        <w:trPr>
          <w:trHeight w:val="4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4975AFC" w14:textId="77777777" w:rsidR="00FF1524" w:rsidRPr="00C21167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 w:rsidRPr="00C21167">
              <w:rPr>
                <w:b w:val="0"/>
                <w:bCs/>
                <w:color w:val="auto"/>
                <w:szCs w:val="24"/>
              </w:rPr>
              <w:t>Is this role suitable for under 18s?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6AE2" w14:textId="77777777" w:rsidR="00FF1524" w:rsidRPr="00C21167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 w:rsidRPr="00C21167">
              <w:rPr>
                <w:b w:val="0"/>
                <w:bCs/>
                <w:color w:val="auto"/>
                <w:szCs w:val="24"/>
              </w:rPr>
              <w:t>No.</w:t>
            </w:r>
          </w:p>
        </w:tc>
      </w:tr>
      <w:tr w:rsidR="00FF1524" w:rsidRPr="00C21167" w14:paraId="7AA4B3F1" w14:textId="77777777" w:rsidTr="00647433">
        <w:trPr>
          <w:trHeight w:val="5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14D7C67B" w14:textId="77777777" w:rsidR="00FF1524" w:rsidRPr="00C21167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What is the usual time spent volunteering in this role?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1AF3" w14:textId="77777777" w:rsidR="00FF1524" w:rsidRPr="00C21167" w:rsidRDefault="00FF1524" w:rsidP="00FF1524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 xml:space="preserve">2-3 hours every week. </w:t>
            </w:r>
          </w:p>
        </w:tc>
      </w:tr>
      <w:bookmarkEnd w:id="0"/>
      <w:tr w:rsidR="00C21167" w:rsidRPr="00262655" w14:paraId="439229B7" w14:textId="77777777" w:rsidTr="00793B64">
        <w:trPr>
          <w:trHeight w:val="53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02C46638" w14:textId="5541935B" w:rsidR="00C21167" w:rsidRPr="00343069" w:rsidRDefault="00C21167" w:rsidP="00C21167">
            <w:pPr>
              <w:pStyle w:val="TableHeading"/>
              <w:framePr w:hSpace="0" w:wrap="auto" w:vAnchor="margin" w:hAnchor="text" w:yAlign="inline"/>
              <w:spacing w:line="360" w:lineRule="auto"/>
              <w:suppressOverlap w:val="0"/>
              <w:rPr>
                <w:bCs/>
              </w:rPr>
            </w:pPr>
            <w:r>
              <w:t>What can I expect from VoiceAbility?</w:t>
            </w:r>
          </w:p>
        </w:tc>
      </w:tr>
      <w:tr w:rsidR="00C21167" w:rsidRPr="00262655" w14:paraId="3EC927F9" w14:textId="77777777" w:rsidTr="00793B64">
        <w:trPr>
          <w:trHeight w:val="661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9DBFFF1" w14:textId="77780E97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 w:rsidRPr="005F39F7">
              <w:t xml:space="preserve">he opportunity to make a positive difference to people </w:t>
            </w:r>
            <w:r w:rsidR="00C21167">
              <w:t xml:space="preserve">with care and support </w:t>
            </w:r>
            <w:proofErr w:type="gramStart"/>
            <w:r w:rsidR="00C21167">
              <w:t>needs</w:t>
            </w:r>
            <w:proofErr w:type="gramEnd"/>
          </w:p>
          <w:p w14:paraId="5AFCEB0B" w14:textId="410BE29B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>
              <w:t>he opportunity to learn new skills, meet new people and gain experience in your chosen volunteering role/</w:t>
            </w:r>
            <w:proofErr w:type="gramStart"/>
            <w:r w:rsidR="00C21167">
              <w:t>s</w:t>
            </w:r>
            <w:proofErr w:type="gramEnd"/>
          </w:p>
          <w:p w14:paraId="6194819F" w14:textId="7C2BA490" w:rsidR="00C2116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t</w:t>
            </w:r>
            <w:r w:rsidR="00C21167">
              <w:t xml:space="preserve">he opportunity to </w:t>
            </w:r>
            <w:r w:rsidR="00067767">
              <w:t xml:space="preserve">help us develop our volunteering </w:t>
            </w:r>
            <w:proofErr w:type="gramStart"/>
            <w:r w:rsidR="00067767">
              <w:t>work</w:t>
            </w:r>
            <w:proofErr w:type="gramEnd"/>
          </w:p>
          <w:p w14:paraId="2AA8DAC5" w14:textId="44969400" w:rsidR="00C21167" w:rsidRPr="005F39F7" w:rsidRDefault="001D2FD0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>
              <w:t>v</w:t>
            </w:r>
            <w:r w:rsidR="00C21167" w:rsidRPr="005F39F7">
              <w:t xml:space="preserve">olunteer induction training and training specific to any volunteering role you </w:t>
            </w:r>
            <w:proofErr w:type="gramStart"/>
            <w:r w:rsidR="00C21167" w:rsidRPr="005F39F7">
              <w:t>undertake</w:t>
            </w:r>
            <w:proofErr w:type="gramEnd"/>
            <w:r w:rsidR="00C21167" w:rsidRPr="005F39F7">
              <w:t xml:space="preserve"> </w:t>
            </w:r>
          </w:p>
          <w:p w14:paraId="2ADD8FAF" w14:textId="21183C70" w:rsidR="00C21167" w:rsidRPr="005F39F7" w:rsidRDefault="00C21167" w:rsidP="00C21167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5F39F7">
              <w:t xml:space="preserve">1:1 </w:t>
            </w:r>
            <w:r w:rsidR="008C3238">
              <w:t>s</w:t>
            </w:r>
            <w:r w:rsidRPr="005F39F7">
              <w:t xml:space="preserve">upport from VoiceAbility staff including regular </w:t>
            </w:r>
            <w:proofErr w:type="gramStart"/>
            <w:r w:rsidRPr="005F39F7">
              <w:t>feedback</w:t>
            </w:r>
            <w:proofErr w:type="gramEnd"/>
          </w:p>
          <w:p w14:paraId="5988E2E8" w14:textId="7DFF3153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a</w:t>
            </w:r>
            <w:r w:rsidR="00C21167" w:rsidRPr="007D038B">
              <w:t xml:space="preserve"> reference if you complete over six months of </w:t>
            </w:r>
            <w:proofErr w:type="gramStart"/>
            <w:r w:rsidR="008C3238">
              <w:t>v</w:t>
            </w:r>
            <w:r w:rsidR="00C21167" w:rsidRPr="007D038B">
              <w:t>olunteering</w:t>
            </w:r>
            <w:proofErr w:type="gramEnd"/>
          </w:p>
          <w:p w14:paraId="4A564BB6" w14:textId="39750D88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t</w:t>
            </w:r>
            <w:r w:rsidR="00C21167">
              <w:t xml:space="preserve">he equipment you need to complete your </w:t>
            </w:r>
            <w:proofErr w:type="gramStart"/>
            <w:r w:rsidR="00C21167">
              <w:t>role</w:t>
            </w:r>
            <w:proofErr w:type="gramEnd"/>
          </w:p>
          <w:p w14:paraId="31F5FE36" w14:textId="1B7FB3B2" w:rsidR="00C21167" w:rsidRDefault="002E3AD1" w:rsidP="00C21167">
            <w:pPr>
              <w:pStyle w:val="ListParagraph"/>
              <w:numPr>
                <w:ilvl w:val="0"/>
                <w:numId w:val="15"/>
              </w:numPr>
              <w:spacing w:before="0" w:after="160" w:line="276" w:lineRule="auto"/>
            </w:pPr>
            <w:r>
              <w:t>r</w:t>
            </w:r>
            <w:r w:rsidR="00C21167">
              <w:t>eimbursement of expenses and travel costs</w:t>
            </w:r>
            <w:r w:rsidR="00C21167" w:rsidRPr="00EB06C0">
              <w:t xml:space="preserve"> in line with VoiceAbility policy</w:t>
            </w:r>
          </w:p>
          <w:p w14:paraId="0C694D5A" w14:textId="6F3DD3DF" w:rsidR="00C21167" w:rsidRPr="005B29D1" w:rsidRDefault="00C21167" w:rsidP="00C21167">
            <w:pPr>
              <w:pStyle w:val="ListParagraph"/>
              <w:numPr>
                <w:ilvl w:val="0"/>
                <w:numId w:val="0"/>
              </w:numPr>
              <w:spacing w:before="0" w:after="160" w:line="276" w:lineRule="auto"/>
              <w:ind w:left="720"/>
            </w:pPr>
          </w:p>
        </w:tc>
      </w:tr>
      <w:tr w:rsidR="00C21167" w:rsidRPr="00262655" w14:paraId="49021BC3" w14:textId="77777777" w:rsidTr="00793B64">
        <w:trPr>
          <w:trHeight w:val="55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776DC3EC" w14:textId="4A4BEBAE" w:rsidR="00C21167" w:rsidRPr="00343069" w:rsidRDefault="00C21167" w:rsidP="00C21167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VoiceAbility expect from me?</w:t>
            </w:r>
          </w:p>
        </w:tc>
      </w:tr>
      <w:tr w:rsidR="00C21167" w:rsidRPr="00262655" w14:paraId="2C74B394" w14:textId="77777777" w:rsidTr="00793B64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0D266922" w14:textId="1CE2E38F" w:rsidR="00C21167" w:rsidRPr="005F39F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="00C21167" w:rsidRPr="005F39F7">
              <w:t xml:space="preserve">o complete the recruitment process including </w:t>
            </w:r>
            <w:r w:rsidR="00C21167">
              <w:t xml:space="preserve">providing two references and </w:t>
            </w:r>
            <w:r>
              <w:t>complet</w:t>
            </w:r>
            <w:r w:rsidR="008C3238">
              <w:t>ing</w:t>
            </w:r>
            <w:r>
              <w:t xml:space="preserve"> a DBS check</w:t>
            </w:r>
            <w:r w:rsidR="00C21167" w:rsidRPr="005F39F7">
              <w:t xml:space="preserve"> (VoiceAbility will </w:t>
            </w:r>
            <w:r w:rsidR="00C21167">
              <w:t>cover the cost of</w:t>
            </w:r>
            <w:r w:rsidR="00C21167" w:rsidRPr="005F39F7">
              <w:t xml:space="preserve"> this) </w:t>
            </w:r>
          </w:p>
          <w:p w14:paraId="159C03C9" w14:textId="7A871934" w:rsidR="00C21167" w:rsidRDefault="001D2FD0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>t</w:t>
            </w:r>
            <w:r w:rsidR="00C21167" w:rsidRPr="005F39F7">
              <w:t>o complete all necessary training</w:t>
            </w:r>
          </w:p>
          <w:p w14:paraId="43F79CF6" w14:textId="3632C02C" w:rsidR="00C21167" w:rsidRPr="005F39F7" w:rsidRDefault="008C3238" w:rsidP="00C21167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>
              <w:t xml:space="preserve">to </w:t>
            </w:r>
            <w:r w:rsidR="001D2FD0">
              <w:t>u</w:t>
            </w:r>
            <w:r w:rsidR="00C21167">
              <w:t xml:space="preserve">nderstand and sign the Volunteering </w:t>
            </w:r>
            <w:proofErr w:type="gramStart"/>
            <w:r w:rsidR="00C21167">
              <w:t>Agreement</w:t>
            </w:r>
            <w:proofErr w:type="gramEnd"/>
          </w:p>
          <w:p w14:paraId="53D84FA8" w14:textId="1F5A1AF2" w:rsidR="00C21167" w:rsidRPr="005F39F7" w:rsidRDefault="001D2FD0" w:rsidP="0067118B">
            <w:pPr>
              <w:pStyle w:val="Default"/>
              <w:numPr>
                <w:ilvl w:val="0"/>
                <w:numId w:val="16"/>
              </w:numPr>
              <w:spacing w:after="240" w:line="276" w:lineRule="auto"/>
            </w:pPr>
            <w:r>
              <w:t>t</w:t>
            </w:r>
            <w:r w:rsidR="00C21167" w:rsidRPr="005F39F7">
              <w:t xml:space="preserve">o perform your role in a way that is consistent with VoiceAbility’s </w:t>
            </w:r>
            <w:r w:rsidR="008C3238">
              <w:t>v</w:t>
            </w:r>
            <w:r w:rsidR="00C21167" w:rsidRPr="005F39F7">
              <w:t>alues</w:t>
            </w:r>
          </w:p>
        </w:tc>
      </w:tr>
      <w:tr w:rsidR="00C21167" w:rsidRPr="00343069" w14:paraId="49A9E69F" w14:textId="77777777" w:rsidTr="000C21B2">
        <w:trPr>
          <w:trHeight w:val="55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454"/>
            <w:tcMar>
              <w:bottom w:w="85" w:type="dxa"/>
            </w:tcMar>
          </w:tcPr>
          <w:p w14:paraId="1DF7E21B" w14:textId="519B869B" w:rsidR="00C21167" w:rsidRPr="00343069" w:rsidRDefault="00C21167" w:rsidP="00C21167">
            <w:pPr>
              <w:pStyle w:val="TableHeading"/>
              <w:framePr w:hSpace="0" w:wrap="auto" w:vAnchor="margin" w:hAnchor="text" w:yAlign="inline"/>
              <w:suppressOverlap w:val="0"/>
              <w:rPr>
                <w:bCs/>
              </w:rPr>
            </w:pPr>
            <w:r>
              <w:t>What do I need to do next</w:t>
            </w:r>
            <w:r w:rsidR="00C65826">
              <w:t>?</w:t>
            </w:r>
            <w:r>
              <w:t xml:space="preserve"> </w:t>
            </w:r>
          </w:p>
        </w:tc>
      </w:tr>
      <w:tr w:rsidR="00C21167" w:rsidRPr="005F39F7" w14:paraId="5AE43EEF" w14:textId="77777777" w:rsidTr="000C21B2">
        <w:trPr>
          <w:trHeight w:val="75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85" w:type="dxa"/>
            </w:tcMar>
          </w:tcPr>
          <w:p w14:paraId="5BE0D1FA" w14:textId="743791D7" w:rsidR="001D2FD0" w:rsidRPr="005F39F7" w:rsidRDefault="00D51621" w:rsidP="00DB0FAB">
            <w:pPr>
              <w:pStyle w:val="Default"/>
              <w:spacing w:after="240" w:line="276" w:lineRule="auto"/>
            </w:pPr>
            <w:r w:rsidRPr="00D51621">
              <w:t xml:space="preserve">Please download and complete an </w:t>
            </w:r>
            <w:r w:rsidR="008C3238">
              <w:t>a</w:t>
            </w:r>
            <w:r w:rsidRPr="00D51621">
              <w:t xml:space="preserve">pplication </w:t>
            </w:r>
            <w:r w:rsidR="008C3238">
              <w:t>f</w:t>
            </w:r>
            <w:r w:rsidRPr="00D51621">
              <w:t>orm from voiceability.org. If you have any problems doing this</w:t>
            </w:r>
            <w:r w:rsidR="00F645DD">
              <w:t>,</w:t>
            </w:r>
            <w:r w:rsidRPr="00D51621">
              <w:t xml:space="preserve"> email helpline@voiceability.org or call the </w:t>
            </w:r>
            <w:r w:rsidR="00F645DD">
              <w:t>h</w:t>
            </w:r>
            <w:r w:rsidRPr="00D51621">
              <w:t xml:space="preserve">elpline on 0300 303 1660. Our </w:t>
            </w:r>
            <w:r w:rsidR="00EF0B97">
              <w:t>team</w:t>
            </w:r>
            <w:r w:rsidRPr="00D51621">
              <w:t xml:space="preserve"> will</w:t>
            </w:r>
            <w:r w:rsidR="00EF0B97">
              <w:t xml:space="preserve"> then</w:t>
            </w:r>
            <w:r w:rsidRPr="00D51621">
              <w:t xml:space="preserve"> contact you to arrange a 30–</w:t>
            </w:r>
            <w:proofErr w:type="gramStart"/>
            <w:r w:rsidRPr="00D51621">
              <w:t>45</w:t>
            </w:r>
            <w:r w:rsidR="00F645DD">
              <w:t xml:space="preserve"> </w:t>
            </w:r>
            <w:r w:rsidRPr="00D51621">
              <w:t>minut</w:t>
            </w:r>
            <w:r w:rsidR="009F3F89">
              <w:t>e</w:t>
            </w:r>
            <w:proofErr w:type="gramEnd"/>
            <w:r w:rsidRPr="00D51621">
              <w:t xml:space="preserve"> meeting to check volunteering with us is right for you. </w:t>
            </w:r>
            <w:r w:rsidRPr="00D51621">
              <w:rPr>
                <w:b/>
                <w:bCs/>
              </w:rPr>
              <w:t>We would like to encourage people with live</w:t>
            </w:r>
            <w:r w:rsidR="00D72E52">
              <w:rPr>
                <w:b/>
                <w:bCs/>
              </w:rPr>
              <w:t xml:space="preserve">d </w:t>
            </w:r>
            <w:r w:rsidRPr="00D51621">
              <w:rPr>
                <w:b/>
                <w:bCs/>
              </w:rPr>
              <w:t>experience of care and support needs to apply for our role.</w:t>
            </w:r>
          </w:p>
        </w:tc>
      </w:tr>
    </w:tbl>
    <w:p w14:paraId="2BF04CDC" w14:textId="12516966" w:rsidR="00F31029" w:rsidRPr="00861FE9" w:rsidRDefault="00F31029" w:rsidP="00677AEC">
      <w:pPr>
        <w:pStyle w:val="Heading4"/>
        <w:rPr>
          <w:lang w:bidi="he-IL"/>
        </w:rPr>
      </w:pPr>
    </w:p>
    <w:sectPr w:rsidR="00F31029" w:rsidRPr="00861FE9" w:rsidSect="00A57679"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0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4CBB" w14:textId="77777777" w:rsidR="00642A6F" w:rsidRDefault="00642A6F" w:rsidP="00DA0220">
      <w:r>
        <w:separator/>
      </w:r>
    </w:p>
  </w:endnote>
  <w:endnote w:type="continuationSeparator" w:id="0">
    <w:p w14:paraId="2167DDEB" w14:textId="77777777" w:rsidR="00642A6F" w:rsidRDefault="00642A6F" w:rsidP="00D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9A89" w14:textId="77777777" w:rsidR="00A57679" w:rsidRDefault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B03DB0" wp14:editId="686DDA72">
              <wp:simplePos x="0" y="0"/>
              <wp:positionH relativeFrom="margin">
                <wp:posOffset>0</wp:posOffset>
              </wp:positionH>
              <wp:positionV relativeFrom="paragraph">
                <wp:posOffset>3175</wp:posOffset>
              </wp:positionV>
              <wp:extent cx="6922201" cy="1404620"/>
              <wp:effectExtent l="0" t="0" r="0" b="381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84935" w14:textId="77777777" w:rsidR="0010745F" w:rsidRPr="003E7CD4" w:rsidRDefault="0010745F" w:rsidP="0010745F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Care Home Volunteer; volunteer role profile.</w:t>
                          </w:r>
                          <w:r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22/02/2021</w:t>
                          </w:r>
                          <w:proofErr w:type="gramEnd"/>
                        </w:p>
                        <w:p w14:paraId="1A1D5A83" w14:textId="77777777" w:rsidR="0010745F" w:rsidRPr="003E7CD4" w:rsidRDefault="0010745F" w:rsidP="0010745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  <w:p w14:paraId="0BF4B8E3" w14:textId="77777777" w:rsidR="00A57679" w:rsidRPr="00A57679" w:rsidRDefault="00A57679" w:rsidP="00A576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03D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25pt;width:545.0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7PHw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" stroked="f">
              <v:textbox style="mso-fit-shape-to-text:t">
                <w:txbxContent>
                  <w:p w14:paraId="52F84935" w14:textId="77777777" w:rsidR="0010745F" w:rsidRPr="003E7CD4" w:rsidRDefault="0010745F" w:rsidP="0010745F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Care Home Volunteer; volunteer role profile.</w:t>
                    </w:r>
                    <w:r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proofErr w:type="gram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22/02/2021</w:t>
                    </w:r>
                    <w:proofErr w:type="gramEnd"/>
                  </w:p>
                  <w:p w14:paraId="1A1D5A83" w14:textId="77777777" w:rsidR="0010745F" w:rsidRPr="003E7CD4" w:rsidRDefault="0010745F" w:rsidP="001074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  <w:p w14:paraId="0BF4B8E3" w14:textId="77777777" w:rsidR="00A57679" w:rsidRPr="00A57679" w:rsidRDefault="00A57679" w:rsidP="00A576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B159" w14:textId="77777777" w:rsidR="00A57679" w:rsidRPr="00A57679" w:rsidRDefault="00A57679" w:rsidP="00A5767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674935" wp14:editId="0088E1B5">
              <wp:simplePos x="0" y="0"/>
              <wp:positionH relativeFrom="margin">
                <wp:posOffset>0</wp:posOffset>
              </wp:positionH>
              <wp:positionV relativeFrom="paragraph">
                <wp:posOffset>-11430</wp:posOffset>
              </wp:positionV>
              <wp:extent cx="6922201" cy="140462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201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4DF1E" w14:textId="5F9CD575" w:rsidR="00A57679" w:rsidRPr="003E7CD4" w:rsidRDefault="008D7B3A" w:rsidP="00A57679">
                          <w:pPr>
                            <w:pStyle w:val="Foo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 w:rsidR="001074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are Home Vo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lunteer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;</w:t>
                          </w:r>
                          <w:r w:rsidR="00E75AD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volunteer role</w:t>
                          </w:r>
                          <w:r w:rsidR="005F281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profile</w:t>
                          </w:r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57679" w:rsidRPr="003E7CD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Updated </w:t>
                          </w:r>
                          <w:proofErr w:type="gramStart"/>
                          <w:r w:rsidR="000B31A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="00F23D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  <w:p w14:paraId="07406B7A" w14:textId="77777777" w:rsidR="00A57679" w:rsidRPr="003E7CD4" w:rsidRDefault="003E7C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E7CD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en-GB"/>
                            </w:rPr>
                            <w:t>Registered charity 1076630. Limited company 3798884.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6749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9pt;width:545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o2IwIAACU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" stroked="f">
              <v:textbox style="mso-fit-shape-to-text:t">
                <w:txbxContent>
                  <w:p w14:paraId="4194DF1E" w14:textId="5F9CD575" w:rsidR="00A57679" w:rsidRPr="003E7CD4" w:rsidRDefault="008D7B3A" w:rsidP="00A57679">
                    <w:pPr>
                      <w:pStyle w:val="Foo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 w:rsidR="0010745F">
                      <w:rPr>
                        <w:rFonts w:ascii="Arial" w:hAnsi="Arial" w:cs="Arial"/>
                        <w:sz w:val="20"/>
                        <w:szCs w:val="20"/>
                      </w:rPr>
                      <w:t>are Home Vo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lunteer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>;</w:t>
                    </w:r>
                    <w:r w:rsidR="00E75AD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volunteer role</w:t>
                    </w:r>
                    <w:r w:rsidR="005F28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profile</w:t>
                    </w:r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A57679" w:rsidRPr="003E7CD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Updated </w:t>
                    </w:r>
                    <w:proofErr w:type="gramStart"/>
                    <w:r w:rsidR="000B31A1"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02</w:t>
                    </w:r>
                    <w:r w:rsidR="00F23D49">
                      <w:rPr>
                        <w:rFonts w:ascii="Arial" w:hAnsi="Arial" w:cs="Arial"/>
                        <w:sz w:val="20"/>
                        <w:szCs w:val="20"/>
                      </w:rPr>
                      <w:t>/202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proofErr w:type="gramEnd"/>
                  </w:p>
                  <w:p w14:paraId="07406B7A" w14:textId="77777777" w:rsidR="00A57679" w:rsidRPr="003E7CD4" w:rsidRDefault="003E7CD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7CD4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shd w:val="clear" w:color="auto" w:fill="FFFFFF"/>
                        <w:lang w:eastAsia="en-GB"/>
                      </w:rPr>
                      <w:t>Registered charity 1076630. Limited company 3798884.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B11E" w14:textId="77777777" w:rsidR="00642A6F" w:rsidRDefault="00642A6F" w:rsidP="00DA0220">
      <w:r>
        <w:separator/>
      </w:r>
    </w:p>
  </w:footnote>
  <w:footnote w:type="continuationSeparator" w:id="0">
    <w:p w14:paraId="0C47B4D6" w14:textId="77777777" w:rsidR="00642A6F" w:rsidRDefault="00642A6F" w:rsidP="00DA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48A0" w14:textId="77777777" w:rsidR="00861FE9" w:rsidRDefault="00861F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98ED6" wp14:editId="25096B54">
          <wp:simplePos x="0" y="0"/>
          <wp:positionH relativeFrom="page">
            <wp:posOffset>0</wp:posOffset>
          </wp:positionH>
          <wp:positionV relativeFrom="paragraph">
            <wp:posOffset>22035</wp:posOffset>
          </wp:positionV>
          <wp:extent cx="7559675" cy="812800"/>
          <wp:effectExtent l="0" t="0" r="3175" b="6350"/>
          <wp:wrapTight wrapText="bothSides">
            <wp:wrapPolygon edited="0">
              <wp:start x="0" y="0"/>
              <wp:lineTo x="0" y="21263"/>
              <wp:lineTo x="21555" y="21263"/>
              <wp:lineTo x="2155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3881_VOICE_letterheads_1_0_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4A4"/>
    <w:multiLevelType w:val="hybridMultilevel"/>
    <w:tmpl w:val="E29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1A06"/>
    <w:multiLevelType w:val="hybridMultilevel"/>
    <w:tmpl w:val="1CE282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9C0EEE"/>
    <w:multiLevelType w:val="hybridMultilevel"/>
    <w:tmpl w:val="E034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6E4C"/>
    <w:multiLevelType w:val="hybridMultilevel"/>
    <w:tmpl w:val="3756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127C"/>
    <w:multiLevelType w:val="hybridMultilevel"/>
    <w:tmpl w:val="C480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0D28"/>
    <w:multiLevelType w:val="hybridMultilevel"/>
    <w:tmpl w:val="2E549E2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26A9"/>
    <w:multiLevelType w:val="hybridMultilevel"/>
    <w:tmpl w:val="B4B6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2453"/>
    <w:multiLevelType w:val="hybridMultilevel"/>
    <w:tmpl w:val="67C8C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46F80"/>
    <w:multiLevelType w:val="hybridMultilevel"/>
    <w:tmpl w:val="269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36FB"/>
    <w:multiLevelType w:val="hybridMultilevel"/>
    <w:tmpl w:val="0986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F65C2"/>
    <w:multiLevelType w:val="hybridMultilevel"/>
    <w:tmpl w:val="1C6C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50A25"/>
    <w:multiLevelType w:val="hybridMultilevel"/>
    <w:tmpl w:val="347A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B0984"/>
    <w:multiLevelType w:val="hybridMultilevel"/>
    <w:tmpl w:val="2AB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3052"/>
    <w:multiLevelType w:val="hybridMultilevel"/>
    <w:tmpl w:val="5A4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26ABF"/>
    <w:multiLevelType w:val="hybridMultilevel"/>
    <w:tmpl w:val="074C5EEE"/>
    <w:lvl w:ilvl="0" w:tplc="5D528FD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C6A92"/>
    <w:multiLevelType w:val="hybridMultilevel"/>
    <w:tmpl w:val="4F36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5E8D"/>
    <w:multiLevelType w:val="hybridMultilevel"/>
    <w:tmpl w:val="1AFE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728E3"/>
    <w:multiLevelType w:val="hybridMultilevel"/>
    <w:tmpl w:val="3F34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F1C05"/>
    <w:multiLevelType w:val="hybridMultilevel"/>
    <w:tmpl w:val="6F06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7E3"/>
    <w:multiLevelType w:val="hybridMultilevel"/>
    <w:tmpl w:val="F89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3738"/>
    <w:multiLevelType w:val="hybridMultilevel"/>
    <w:tmpl w:val="5F6C4BFE"/>
    <w:lvl w:ilvl="0" w:tplc="D7B0F85C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535A9"/>
    <w:multiLevelType w:val="hybridMultilevel"/>
    <w:tmpl w:val="93A6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842DA"/>
    <w:multiLevelType w:val="hybridMultilevel"/>
    <w:tmpl w:val="AE96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34D30"/>
    <w:multiLevelType w:val="hybridMultilevel"/>
    <w:tmpl w:val="EF62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C1EBF"/>
    <w:multiLevelType w:val="hybridMultilevel"/>
    <w:tmpl w:val="7E4E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83A84"/>
    <w:multiLevelType w:val="hybridMultilevel"/>
    <w:tmpl w:val="A954736C"/>
    <w:lvl w:ilvl="0" w:tplc="75A6E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40C9F"/>
    <w:multiLevelType w:val="hybridMultilevel"/>
    <w:tmpl w:val="B1F48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E4A0A"/>
    <w:multiLevelType w:val="multilevel"/>
    <w:tmpl w:val="4C78E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FF47D79"/>
    <w:multiLevelType w:val="hybridMultilevel"/>
    <w:tmpl w:val="B856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20"/>
  </w:num>
  <w:num w:numId="5">
    <w:abstractNumId w:val="14"/>
  </w:num>
  <w:num w:numId="6">
    <w:abstractNumId w:val="25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0"/>
  </w:num>
  <w:num w:numId="18">
    <w:abstractNumId w:val="21"/>
  </w:num>
  <w:num w:numId="19">
    <w:abstractNumId w:val="5"/>
  </w:num>
  <w:num w:numId="20">
    <w:abstractNumId w:val="16"/>
  </w:num>
  <w:num w:numId="21">
    <w:abstractNumId w:val="3"/>
  </w:num>
  <w:num w:numId="22">
    <w:abstractNumId w:val="22"/>
  </w:num>
  <w:num w:numId="23">
    <w:abstractNumId w:val="9"/>
  </w:num>
  <w:num w:numId="24">
    <w:abstractNumId w:val="19"/>
  </w:num>
  <w:num w:numId="25">
    <w:abstractNumId w:val="10"/>
  </w:num>
  <w:num w:numId="26">
    <w:abstractNumId w:val="18"/>
  </w:num>
  <w:num w:numId="27">
    <w:abstractNumId w:val="17"/>
  </w:num>
  <w:num w:numId="28">
    <w:abstractNumId w:val="6"/>
  </w:num>
  <w:num w:numId="29">
    <w:abstractNumId w:val="24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BD"/>
    <w:rsid w:val="00001C83"/>
    <w:rsid w:val="000060C7"/>
    <w:rsid w:val="00015B38"/>
    <w:rsid w:val="00016843"/>
    <w:rsid w:val="00016C80"/>
    <w:rsid w:val="00032EBC"/>
    <w:rsid w:val="00035760"/>
    <w:rsid w:val="00040347"/>
    <w:rsid w:val="000435CF"/>
    <w:rsid w:val="00061CF8"/>
    <w:rsid w:val="00064E62"/>
    <w:rsid w:val="000671E2"/>
    <w:rsid w:val="00067767"/>
    <w:rsid w:val="0007545C"/>
    <w:rsid w:val="00076DBD"/>
    <w:rsid w:val="00087487"/>
    <w:rsid w:val="000874CF"/>
    <w:rsid w:val="000A0641"/>
    <w:rsid w:val="000B2911"/>
    <w:rsid w:val="000B31A1"/>
    <w:rsid w:val="000B5C67"/>
    <w:rsid w:val="000C33BF"/>
    <w:rsid w:val="000D5749"/>
    <w:rsid w:val="000F034F"/>
    <w:rsid w:val="000F2511"/>
    <w:rsid w:val="000F4A7C"/>
    <w:rsid w:val="000F4BA3"/>
    <w:rsid w:val="000F6E13"/>
    <w:rsid w:val="001011D7"/>
    <w:rsid w:val="00103AEF"/>
    <w:rsid w:val="0010406C"/>
    <w:rsid w:val="00105DFF"/>
    <w:rsid w:val="0010733B"/>
    <w:rsid w:val="0010745F"/>
    <w:rsid w:val="00137725"/>
    <w:rsid w:val="001432BF"/>
    <w:rsid w:val="0015591D"/>
    <w:rsid w:val="00157253"/>
    <w:rsid w:val="00160BEB"/>
    <w:rsid w:val="00162B71"/>
    <w:rsid w:val="00174040"/>
    <w:rsid w:val="00175887"/>
    <w:rsid w:val="00176553"/>
    <w:rsid w:val="00177AF0"/>
    <w:rsid w:val="00191464"/>
    <w:rsid w:val="001A00E4"/>
    <w:rsid w:val="001A3ADC"/>
    <w:rsid w:val="001A5029"/>
    <w:rsid w:val="001A7463"/>
    <w:rsid w:val="001B076F"/>
    <w:rsid w:val="001B2A21"/>
    <w:rsid w:val="001D2DC1"/>
    <w:rsid w:val="001D2FD0"/>
    <w:rsid w:val="001E268B"/>
    <w:rsid w:val="001E3B57"/>
    <w:rsid w:val="001F3959"/>
    <w:rsid w:val="002001FE"/>
    <w:rsid w:val="002005AD"/>
    <w:rsid w:val="002101C2"/>
    <w:rsid w:val="002140B1"/>
    <w:rsid w:val="002152D1"/>
    <w:rsid w:val="00231B65"/>
    <w:rsid w:val="00250076"/>
    <w:rsid w:val="002519E7"/>
    <w:rsid w:val="002528FA"/>
    <w:rsid w:val="00254F09"/>
    <w:rsid w:val="00256EF4"/>
    <w:rsid w:val="00262872"/>
    <w:rsid w:val="002648E2"/>
    <w:rsid w:val="0026555D"/>
    <w:rsid w:val="00290B9D"/>
    <w:rsid w:val="00291B74"/>
    <w:rsid w:val="00294C80"/>
    <w:rsid w:val="002A6408"/>
    <w:rsid w:val="002B3131"/>
    <w:rsid w:val="002B4A04"/>
    <w:rsid w:val="002E38A7"/>
    <w:rsid w:val="002E3AD1"/>
    <w:rsid w:val="002E54A0"/>
    <w:rsid w:val="002E67ED"/>
    <w:rsid w:val="002E6C64"/>
    <w:rsid w:val="002E7D7E"/>
    <w:rsid w:val="002F38E9"/>
    <w:rsid w:val="00306C58"/>
    <w:rsid w:val="003102B1"/>
    <w:rsid w:val="00312A0F"/>
    <w:rsid w:val="00314D96"/>
    <w:rsid w:val="00317472"/>
    <w:rsid w:val="00326136"/>
    <w:rsid w:val="003315B6"/>
    <w:rsid w:val="003318B1"/>
    <w:rsid w:val="003406F9"/>
    <w:rsid w:val="0034594D"/>
    <w:rsid w:val="0035294C"/>
    <w:rsid w:val="00356BB1"/>
    <w:rsid w:val="00362A16"/>
    <w:rsid w:val="00364477"/>
    <w:rsid w:val="00377037"/>
    <w:rsid w:val="0039146D"/>
    <w:rsid w:val="003928AB"/>
    <w:rsid w:val="00393C76"/>
    <w:rsid w:val="003A7CA8"/>
    <w:rsid w:val="003B384C"/>
    <w:rsid w:val="003B5173"/>
    <w:rsid w:val="003B6EFB"/>
    <w:rsid w:val="003C1937"/>
    <w:rsid w:val="003C3469"/>
    <w:rsid w:val="003C5854"/>
    <w:rsid w:val="003C7A2E"/>
    <w:rsid w:val="003E1DB8"/>
    <w:rsid w:val="003E6AFE"/>
    <w:rsid w:val="003E7CD4"/>
    <w:rsid w:val="003F0DA3"/>
    <w:rsid w:val="00403F6A"/>
    <w:rsid w:val="0040444E"/>
    <w:rsid w:val="00410DB1"/>
    <w:rsid w:val="00411CE0"/>
    <w:rsid w:val="0041283D"/>
    <w:rsid w:val="00414E74"/>
    <w:rsid w:val="00423084"/>
    <w:rsid w:val="0042387C"/>
    <w:rsid w:val="00437C3F"/>
    <w:rsid w:val="00440B3F"/>
    <w:rsid w:val="00444037"/>
    <w:rsid w:val="00460F7C"/>
    <w:rsid w:val="00465EDA"/>
    <w:rsid w:val="0047243F"/>
    <w:rsid w:val="0047444B"/>
    <w:rsid w:val="004761E1"/>
    <w:rsid w:val="00480850"/>
    <w:rsid w:val="004A27E5"/>
    <w:rsid w:val="004C3F5F"/>
    <w:rsid w:val="004D503D"/>
    <w:rsid w:val="004E06BC"/>
    <w:rsid w:val="004F2927"/>
    <w:rsid w:val="004F4EBA"/>
    <w:rsid w:val="004F7A0B"/>
    <w:rsid w:val="005114E7"/>
    <w:rsid w:val="00515952"/>
    <w:rsid w:val="00521D25"/>
    <w:rsid w:val="00527A2C"/>
    <w:rsid w:val="00531B25"/>
    <w:rsid w:val="0053406A"/>
    <w:rsid w:val="005434FD"/>
    <w:rsid w:val="005508C6"/>
    <w:rsid w:val="00555647"/>
    <w:rsid w:val="00566275"/>
    <w:rsid w:val="00571A56"/>
    <w:rsid w:val="00573574"/>
    <w:rsid w:val="00583B63"/>
    <w:rsid w:val="00590BD9"/>
    <w:rsid w:val="005923DE"/>
    <w:rsid w:val="005A4369"/>
    <w:rsid w:val="005B29D1"/>
    <w:rsid w:val="005B2C05"/>
    <w:rsid w:val="005B4399"/>
    <w:rsid w:val="005C41F9"/>
    <w:rsid w:val="005D07C4"/>
    <w:rsid w:val="005D3EEC"/>
    <w:rsid w:val="005E1F11"/>
    <w:rsid w:val="005E4CA6"/>
    <w:rsid w:val="005F2819"/>
    <w:rsid w:val="00607BBB"/>
    <w:rsid w:val="0061687C"/>
    <w:rsid w:val="00617AE7"/>
    <w:rsid w:val="00621D9E"/>
    <w:rsid w:val="006305EC"/>
    <w:rsid w:val="0063591D"/>
    <w:rsid w:val="00642A6F"/>
    <w:rsid w:val="00643BA1"/>
    <w:rsid w:val="00654946"/>
    <w:rsid w:val="00663792"/>
    <w:rsid w:val="0066483B"/>
    <w:rsid w:val="006662AE"/>
    <w:rsid w:val="00666B69"/>
    <w:rsid w:val="0067118B"/>
    <w:rsid w:val="00671B86"/>
    <w:rsid w:val="00673F33"/>
    <w:rsid w:val="00677AEC"/>
    <w:rsid w:val="00680544"/>
    <w:rsid w:val="00681F42"/>
    <w:rsid w:val="0068435A"/>
    <w:rsid w:val="0069463A"/>
    <w:rsid w:val="00697A1A"/>
    <w:rsid w:val="006A641D"/>
    <w:rsid w:val="006A7EA0"/>
    <w:rsid w:val="006B5893"/>
    <w:rsid w:val="006B6F0B"/>
    <w:rsid w:val="006C4D3E"/>
    <w:rsid w:val="006C59C2"/>
    <w:rsid w:val="006E6167"/>
    <w:rsid w:val="006F205B"/>
    <w:rsid w:val="006F217E"/>
    <w:rsid w:val="006F3D28"/>
    <w:rsid w:val="006F5BF2"/>
    <w:rsid w:val="0070394D"/>
    <w:rsid w:val="00715A15"/>
    <w:rsid w:val="00717621"/>
    <w:rsid w:val="0072278C"/>
    <w:rsid w:val="00732D3B"/>
    <w:rsid w:val="0073366F"/>
    <w:rsid w:val="007437D1"/>
    <w:rsid w:val="0074419D"/>
    <w:rsid w:val="007465DF"/>
    <w:rsid w:val="00747A68"/>
    <w:rsid w:val="00754207"/>
    <w:rsid w:val="00756C11"/>
    <w:rsid w:val="00763B39"/>
    <w:rsid w:val="00765EB5"/>
    <w:rsid w:val="00767A39"/>
    <w:rsid w:val="00773E1A"/>
    <w:rsid w:val="00774105"/>
    <w:rsid w:val="00786863"/>
    <w:rsid w:val="00793B64"/>
    <w:rsid w:val="007A27E5"/>
    <w:rsid w:val="007A3505"/>
    <w:rsid w:val="007A44B7"/>
    <w:rsid w:val="007A65F5"/>
    <w:rsid w:val="007C6BFB"/>
    <w:rsid w:val="007D4D35"/>
    <w:rsid w:val="007D6B67"/>
    <w:rsid w:val="007E19E5"/>
    <w:rsid w:val="007E5FA8"/>
    <w:rsid w:val="007E7580"/>
    <w:rsid w:val="007F1457"/>
    <w:rsid w:val="007F29D0"/>
    <w:rsid w:val="007F6D50"/>
    <w:rsid w:val="008007AC"/>
    <w:rsid w:val="0080705B"/>
    <w:rsid w:val="00814356"/>
    <w:rsid w:val="00816230"/>
    <w:rsid w:val="00817F39"/>
    <w:rsid w:val="00834353"/>
    <w:rsid w:val="008436E5"/>
    <w:rsid w:val="008457A9"/>
    <w:rsid w:val="00846D5F"/>
    <w:rsid w:val="00847A5B"/>
    <w:rsid w:val="00861FE9"/>
    <w:rsid w:val="0086416E"/>
    <w:rsid w:val="00865D0B"/>
    <w:rsid w:val="008668AA"/>
    <w:rsid w:val="0088793C"/>
    <w:rsid w:val="00891E89"/>
    <w:rsid w:val="008A07C5"/>
    <w:rsid w:val="008A365B"/>
    <w:rsid w:val="008A5213"/>
    <w:rsid w:val="008B0B86"/>
    <w:rsid w:val="008C1A61"/>
    <w:rsid w:val="008C3238"/>
    <w:rsid w:val="008C4E38"/>
    <w:rsid w:val="008C5FD3"/>
    <w:rsid w:val="008D2014"/>
    <w:rsid w:val="008D724B"/>
    <w:rsid w:val="008D7B3A"/>
    <w:rsid w:val="008E2960"/>
    <w:rsid w:val="008E4448"/>
    <w:rsid w:val="008E53ED"/>
    <w:rsid w:val="008E7FC8"/>
    <w:rsid w:val="008F2123"/>
    <w:rsid w:val="008F4AC7"/>
    <w:rsid w:val="008F5F8A"/>
    <w:rsid w:val="008F6085"/>
    <w:rsid w:val="008F6D4A"/>
    <w:rsid w:val="0090171F"/>
    <w:rsid w:val="009056EB"/>
    <w:rsid w:val="00912CC8"/>
    <w:rsid w:val="00921143"/>
    <w:rsid w:val="00922C46"/>
    <w:rsid w:val="00923903"/>
    <w:rsid w:val="00923B07"/>
    <w:rsid w:val="00924E61"/>
    <w:rsid w:val="00931F0B"/>
    <w:rsid w:val="009419F0"/>
    <w:rsid w:val="00941CBC"/>
    <w:rsid w:val="00943CBA"/>
    <w:rsid w:val="009479E9"/>
    <w:rsid w:val="00955C97"/>
    <w:rsid w:val="00957196"/>
    <w:rsid w:val="009643D0"/>
    <w:rsid w:val="00967607"/>
    <w:rsid w:val="009762F3"/>
    <w:rsid w:val="00986557"/>
    <w:rsid w:val="00993628"/>
    <w:rsid w:val="009A1867"/>
    <w:rsid w:val="009A1FB0"/>
    <w:rsid w:val="009A3213"/>
    <w:rsid w:val="009B3097"/>
    <w:rsid w:val="009C0633"/>
    <w:rsid w:val="009C4B8B"/>
    <w:rsid w:val="009D0459"/>
    <w:rsid w:val="009E272E"/>
    <w:rsid w:val="009F3F89"/>
    <w:rsid w:val="00A078A6"/>
    <w:rsid w:val="00A21BD2"/>
    <w:rsid w:val="00A22A8A"/>
    <w:rsid w:val="00A3296B"/>
    <w:rsid w:val="00A369C3"/>
    <w:rsid w:val="00A54CEB"/>
    <w:rsid w:val="00A57679"/>
    <w:rsid w:val="00A8747C"/>
    <w:rsid w:val="00A87EB4"/>
    <w:rsid w:val="00A96A3A"/>
    <w:rsid w:val="00A97DDE"/>
    <w:rsid w:val="00AA60D8"/>
    <w:rsid w:val="00AB6757"/>
    <w:rsid w:val="00AB72C5"/>
    <w:rsid w:val="00AC2425"/>
    <w:rsid w:val="00AC4ED9"/>
    <w:rsid w:val="00AD67BA"/>
    <w:rsid w:val="00B0091B"/>
    <w:rsid w:val="00B03ED7"/>
    <w:rsid w:val="00B05F17"/>
    <w:rsid w:val="00B06216"/>
    <w:rsid w:val="00B0651C"/>
    <w:rsid w:val="00B15B20"/>
    <w:rsid w:val="00B20FFE"/>
    <w:rsid w:val="00B24DA8"/>
    <w:rsid w:val="00B337A5"/>
    <w:rsid w:val="00B35F12"/>
    <w:rsid w:val="00B36513"/>
    <w:rsid w:val="00B41F44"/>
    <w:rsid w:val="00B4272E"/>
    <w:rsid w:val="00B45B7C"/>
    <w:rsid w:val="00B5141D"/>
    <w:rsid w:val="00B5726B"/>
    <w:rsid w:val="00B573BF"/>
    <w:rsid w:val="00B66253"/>
    <w:rsid w:val="00B72EE6"/>
    <w:rsid w:val="00B74285"/>
    <w:rsid w:val="00B92CDE"/>
    <w:rsid w:val="00B95DD7"/>
    <w:rsid w:val="00B97219"/>
    <w:rsid w:val="00BA053A"/>
    <w:rsid w:val="00BA1FD3"/>
    <w:rsid w:val="00BA45F4"/>
    <w:rsid w:val="00BA636A"/>
    <w:rsid w:val="00BA7D28"/>
    <w:rsid w:val="00BB2F44"/>
    <w:rsid w:val="00BC1A62"/>
    <w:rsid w:val="00BD76D2"/>
    <w:rsid w:val="00BE054C"/>
    <w:rsid w:val="00BF0C8F"/>
    <w:rsid w:val="00BF230C"/>
    <w:rsid w:val="00BF2CB6"/>
    <w:rsid w:val="00BF7556"/>
    <w:rsid w:val="00BF7A23"/>
    <w:rsid w:val="00C0526D"/>
    <w:rsid w:val="00C0640C"/>
    <w:rsid w:val="00C06DE1"/>
    <w:rsid w:val="00C11856"/>
    <w:rsid w:val="00C12B3E"/>
    <w:rsid w:val="00C13C07"/>
    <w:rsid w:val="00C21167"/>
    <w:rsid w:val="00C217CA"/>
    <w:rsid w:val="00C302C0"/>
    <w:rsid w:val="00C466D4"/>
    <w:rsid w:val="00C5076C"/>
    <w:rsid w:val="00C65826"/>
    <w:rsid w:val="00C76796"/>
    <w:rsid w:val="00C83FFF"/>
    <w:rsid w:val="00C8617E"/>
    <w:rsid w:val="00C8694C"/>
    <w:rsid w:val="00C944BC"/>
    <w:rsid w:val="00C97C83"/>
    <w:rsid w:val="00CA0E0D"/>
    <w:rsid w:val="00CA706B"/>
    <w:rsid w:val="00CB085F"/>
    <w:rsid w:val="00CB18D8"/>
    <w:rsid w:val="00CB3D53"/>
    <w:rsid w:val="00CB6B6D"/>
    <w:rsid w:val="00CD278A"/>
    <w:rsid w:val="00CD6D3F"/>
    <w:rsid w:val="00CE7E87"/>
    <w:rsid w:val="00CF0454"/>
    <w:rsid w:val="00CF2392"/>
    <w:rsid w:val="00CF6D1C"/>
    <w:rsid w:val="00D005B6"/>
    <w:rsid w:val="00D00C8A"/>
    <w:rsid w:val="00D10B31"/>
    <w:rsid w:val="00D13B4A"/>
    <w:rsid w:val="00D30358"/>
    <w:rsid w:val="00D51621"/>
    <w:rsid w:val="00D55823"/>
    <w:rsid w:val="00D711C1"/>
    <w:rsid w:val="00D72E52"/>
    <w:rsid w:val="00D73A1C"/>
    <w:rsid w:val="00D77187"/>
    <w:rsid w:val="00D836A9"/>
    <w:rsid w:val="00D83F03"/>
    <w:rsid w:val="00DA0195"/>
    <w:rsid w:val="00DA0220"/>
    <w:rsid w:val="00DA4AF7"/>
    <w:rsid w:val="00DB0FAB"/>
    <w:rsid w:val="00DB1C1B"/>
    <w:rsid w:val="00DB64EE"/>
    <w:rsid w:val="00DB7271"/>
    <w:rsid w:val="00DD1750"/>
    <w:rsid w:val="00DD557B"/>
    <w:rsid w:val="00DD6D60"/>
    <w:rsid w:val="00DE6905"/>
    <w:rsid w:val="00DF1D68"/>
    <w:rsid w:val="00DF422E"/>
    <w:rsid w:val="00DF70D5"/>
    <w:rsid w:val="00E0013F"/>
    <w:rsid w:val="00E173A9"/>
    <w:rsid w:val="00E17CC5"/>
    <w:rsid w:val="00E202FB"/>
    <w:rsid w:val="00E33591"/>
    <w:rsid w:val="00E4100C"/>
    <w:rsid w:val="00E60496"/>
    <w:rsid w:val="00E67BFC"/>
    <w:rsid w:val="00E725CB"/>
    <w:rsid w:val="00E75ADB"/>
    <w:rsid w:val="00E93080"/>
    <w:rsid w:val="00E97A5C"/>
    <w:rsid w:val="00E97EB9"/>
    <w:rsid w:val="00EA0550"/>
    <w:rsid w:val="00EA5ACB"/>
    <w:rsid w:val="00EA7642"/>
    <w:rsid w:val="00EB06C0"/>
    <w:rsid w:val="00EB7D5B"/>
    <w:rsid w:val="00EC02E5"/>
    <w:rsid w:val="00EC38E0"/>
    <w:rsid w:val="00EC578E"/>
    <w:rsid w:val="00ED1733"/>
    <w:rsid w:val="00ED3A16"/>
    <w:rsid w:val="00ED3CF4"/>
    <w:rsid w:val="00EE0E95"/>
    <w:rsid w:val="00EE1427"/>
    <w:rsid w:val="00EF0B97"/>
    <w:rsid w:val="00F0190E"/>
    <w:rsid w:val="00F10D6A"/>
    <w:rsid w:val="00F12FD8"/>
    <w:rsid w:val="00F133CA"/>
    <w:rsid w:val="00F23546"/>
    <w:rsid w:val="00F23D49"/>
    <w:rsid w:val="00F2579D"/>
    <w:rsid w:val="00F31029"/>
    <w:rsid w:val="00F36C92"/>
    <w:rsid w:val="00F43913"/>
    <w:rsid w:val="00F502C7"/>
    <w:rsid w:val="00F50C27"/>
    <w:rsid w:val="00F5482A"/>
    <w:rsid w:val="00F645DD"/>
    <w:rsid w:val="00F76C5D"/>
    <w:rsid w:val="00F82C89"/>
    <w:rsid w:val="00FA1A5E"/>
    <w:rsid w:val="00FB1852"/>
    <w:rsid w:val="00FB494B"/>
    <w:rsid w:val="00FB7549"/>
    <w:rsid w:val="00FC1DF2"/>
    <w:rsid w:val="00FC3B23"/>
    <w:rsid w:val="00FD1FA9"/>
    <w:rsid w:val="00FD215F"/>
    <w:rsid w:val="00FD21F6"/>
    <w:rsid w:val="00FD34BE"/>
    <w:rsid w:val="00FD387A"/>
    <w:rsid w:val="00FE58D9"/>
    <w:rsid w:val="00FF0820"/>
    <w:rsid w:val="00FF1393"/>
    <w:rsid w:val="00FF1524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8EA7C"/>
  <w15:chartTrackingRefBased/>
  <w15:docId w15:val="{26A7F238-57AF-40AA-B759-0865D66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basedOn w:val="Title"/>
    <w:next w:val="Normal"/>
    <w:link w:val="Heading1Char"/>
    <w:qFormat/>
    <w:rsid w:val="00A57679"/>
    <w:pPr>
      <w:spacing w:after="120"/>
      <w:outlineLvl w:val="0"/>
    </w:pPr>
    <w:rPr>
      <w:rFonts w:ascii="Arial" w:eastAsia="Times New Roman" w:hAnsi="Arial" w:cs="Arial"/>
      <w:b/>
      <w:color w:val="4F245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57679"/>
    <w:pPr>
      <w:spacing w:after="120"/>
      <w:outlineLvl w:val="1"/>
    </w:pPr>
    <w:rPr>
      <w:rFonts w:ascii="Arial" w:eastAsia="Cambria" w:hAnsi="Arial" w:cs="Arial"/>
      <w:color w:val="4F245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70394D"/>
    <w:pPr>
      <w:outlineLvl w:val="2"/>
    </w:pPr>
    <w:rPr>
      <w:rFonts w:ascii="Arial" w:eastAsia="Cambria" w:hAnsi="Arial" w:cs="Arial"/>
      <w:b/>
    </w:rPr>
  </w:style>
  <w:style w:type="paragraph" w:styleId="Heading4">
    <w:name w:val="heading 4"/>
    <w:aliases w:val="Body"/>
    <w:basedOn w:val="Normal"/>
    <w:next w:val="Normal"/>
    <w:link w:val="Heading4Char"/>
    <w:uiPriority w:val="9"/>
    <w:unhideWhenUsed/>
    <w:qFormat/>
    <w:rsid w:val="00A57679"/>
    <w:pPr>
      <w:outlineLvl w:val="3"/>
    </w:pPr>
    <w:rPr>
      <w:rFonts w:ascii="Arial" w:eastAsia="Cambr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2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5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57679"/>
    <w:rPr>
      <w:rFonts w:ascii="Arial" w:eastAsia="Times New Roman" w:hAnsi="Arial" w:cs="Arial"/>
      <w:b/>
      <w:color w:val="4F2454"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57679"/>
    <w:rPr>
      <w:rFonts w:ascii="Arial" w:eastAsia="Cambria" w:hAnsi="Arial" w:cs="Arial"/>
      <w:color w:val="4F245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0394D"/>
    <w:rPr>
      <w:rFonts w:ascii="Arial" w:eastAsia="Cambria" w:hAnsi="Arial" w:cs="Arial"/>
      <w:b/>
    </w:rPr>
  </w:style>
  <w:style w:type="character" w:customStyle="1" w:styleId="Heading4Char">
    <w:name w:val="Heading 4 Char"/>
    <w:aliases w:val="Body Char"/>
    <w:basedOn w:val="DefaultParagraphFont"/>
    <w:link w:val="Heading4"/>
    <w:uiPriority w:val="9"/>
    <w:rsid w:val="00A57679"/>
    <w:rPr>
      <w:rFonts w:ascii="Arial" w:eastAsia="Cambria" w:hAnsi="Arial" w:cs="Arial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57679"/>
    <w:pPr>
      <w:numPr>
        <w:numId w:val="1"/>
      </w:numPr>
      <w:spacing w:before="120"/>
      <w:ind w:left="851" w:hanging="284"/>
      <w:contextualSpacing/>
    </w:pPr>
    <w:rPr>
      <w:rFonts w:ascii="Arial" w:eastAsia="Cambria" w:hAnsi="Arial" w:cs="Arial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5"/>
    <w:rsid w:val="00A57679"/>
    <w:rPr>
      <w:rFonts w:ascii="Arial" w:eastAsia="Cambria" w:hAnsi="Arial" w:cs="Arial"/>
    </w:rPr>
  </w:style>
  <w:style w:type="paragraph" w:styleId="Title">
    <w:name w:val="Title"/>
    <w:basedOn w:val="Normal"/>
    <w:next w:val="Normal"/>
    <w:link w:val="TitleChar"/>
    <w:uiPriority w:val="10"/>
    <w:rsid w:val="007039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heading">
    <w:name w:val="Paragraph heading"/>
    <w:basedOn w:val="Heading3"/>
    <w:link w:val="ParagraphheadingChar"/>
    <w:qFormat/>
    <w:rsid w:val="00A57679"/>
  </w:style>
  <w:style w:type="character" w:styleId="Hyperlink">
    <w:name w:val="Hyperlink"/>
    <w:basedOn w:val="DefaultParagraphFont"/>
    <w:uiPriority w:val="99"/>
    <w:unhideWhenUsed/>
    <w:rsid w:val="00861FE9"/>
    <w:rPr>
      <w:color w:val="0000FF"/>
      <w:u w:val="single"/>
    </w:rPr>
  </w:style>
  <w:style w:type="character" w:customStyle="1" w:styleId="ParagraphheadingChar">
    <w:name w:val="Paragraph heading Char"/>
    <w:basedOn w:val="Heading3Char"/>
    <w:link w:val="Paragraphheading"/>
    <w:rsid w:val="00A57679"/>
    <w:rPr>
      <w:rFonts w:ascii="Arial" w:eastAsia="Cambria" w:hAnsi="Arial" w:cs="Arial"/>
      <w:b/>
    </w:rPr>
  </w:style>
  <w:style w:type="paragraph" w:customStyle="1" w:styleId="TableHeading">
    <w:name w:val="Table Heading"/>
    <w:basedOn w:val="Heading3"/>
    <w:link w:val="TableHeadingChar"/>
    <w:qFormat/>
    <w:rsid w:val="003102B1"/>
    <w:pPr>
      <w:framePr w:hSpace="181" w:wrap="around" w:vAnchor="page" w:hAnchor="margin" w:y="8173"/>
      <w:spacing w:after="160" w:line="259" w:lineRule="auto"/>
      <w:suppressOverlap/>
    </w:pPr>
    <w:rPr>
      <w:color w:val="FFFFFF" w:themeColor="background1"/>
      <w:szCs w:val="22"/>
    </w:rPr>
  </w:style>
  <w:style w:type="character" w:customStyle="1" w:styleId="TableHeadingChar">
    <w:name w:val="Table Heading Char"/>
    <w:basedOn w:val="Heading2Char"/>
    <w:link w:val="TableHeading"/>
    <w:rsid w:val="003102B1"/>
    <w:rPr>
      <w:rFonts w:ascii="Arial" w:eastAsia="Cambria" w:hAnsi="Arial" w:cs="Arial"/>
      <w:b/>
      <w:color w:val="FFFFFF" w:themeColor="background1"/>
      <w:sz w:val="3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CF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F8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CD4"/>
    <w:rPr>
      <w:color w:val="954F72" w:themeColor="followedHyperlink"/>
      <w:u w:val="single"/>
    </w:rPr>
  </w:style>
  <w:style w:type="paragraph" w:customStyle="1" w:styleId="NumberedList">
    <w:name w:val="Numbered List"/>
    <w:basedOn w:val="ListParagraph"/>
    <w:link w:val="NumberedListChar"/>
    <w:qFormat/>
    <w:rsid w:val="003E7CD4"/>
    <w:pPr>
      <w:numPr>
        <w:numId w:val="4"/>
      </w:numPr>
      <w:ind w:left="284" w:firstLine="54"/>
    </w:pPr>
    <w:rPr>
      <w:rFonts w:eastAsia="Arial"/>
      <w:color w:val="000000"/>
    </w:rPr>
  </w:style>
  <w:style w:type="character" w:customStyle="1" w:styleId="NumberedListChar">
    <w:name w:val="Numbered List Char"/>
    <w:basedOn w:val="ListParagraphChar"/>
    <w:link w:val="NumberedList"/>
    <w:rsid w:val="003E7CD4"/>
    <w:rPr>
      <w:rFonts w:ascii="Arial" w:eastAsia="Arial" w:hAnsi="Arial" w:cs="Arial"/>
      <w:color w:val="000000"/>
    </w:rPr>
  </w:style>
  <w:style w:type="paragraph" w:customStyle="1" w:styleId="Default">
    <w:name w:val="Default"/>
    <w:rsid w:val="005B29D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C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Local\Temp\VA%20Form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ve_x0020_reviewed_x0020_or_x0020_not xmlns="19bb4987-0aa2-49f1-a143-610260366ec8">true</Have_x0020_reviewed_x0020_or_x0020_no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1423F14B35D43926581C428389B13" ma:contentTypeVersion="13" ma:contentTypeDescription="Create a new document." ma:contentTypeScope="" ma:versionID="1d5734894144b4c4852dfa8f0f70a851">
  <xsd:schema xmlns:xsd="http://www.w3.org/2001/XMLSchema" xmlns:xs="http://www.w3.org/2001/XMLSchema" xmlns:p="http://schemas.microsoft.com/office/2006/metadata/properties" xmlns:ns2="19bb4987-0aa2-49f1-a143-610260366ec8" xmlns:ns3="d77fa336-b452-46ef-815e-133bbbc7c82b" targetNamespace="http://schemas.microsoft.com/office/2006/metadata/properties" ma:root="true" ma:fieldsID="6cc6db9b85d5f53e57f4f16a96e665c6" ns2:_="" ns3:_="">
    <xsd:import namespace="19bb4987-0aa2-49f1-a143-610260366ec8"/>
    <xsd:import namespace="d77fa336-b452-46ef-815e-133bbbc7c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Have_x0020_reviewed_x0020_or_x0020_no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4987-0aa2-49f1-a143-610260366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ave_x0020_reviewed_x0020_or_x0020_not" ma:index="16" nillable="true" ma:displayName="Have reviewed or not" ma:default="1" ma:format="Dropdown" ma:internalName="Have_x0020_reviewed_x0020_or_x0020_not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a336-b452-46ef-815e-133bbbc7c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2AC2-7F8B-4574-AD1C-608D9762E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ABF60-6B4F-4EA1-927C-AD5E1011699B}">
  <ds:schemaRefs>
    <ds:schemaRef ds:uri="http://purl.org/dc/elements/1.1/"/>
    <ds:schemaRef ds:uri="19bb4987-0aa2-49f1-a143-610260366ec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77fa336-b452-46ef-815e-133bbbc7c82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BAB7C7-0E22-4E2F-96CD-6A2272859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4987-0aa2-49f1-a143-610260366ec8"/>
    <ds:schemaRef ds:uri="d77fa336-b452-46ef-815e-133bbbc7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Form Template 2020</Template>
  <TotalTime>62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Thorby</dc:creator>
  <cp:keywords/>
  <dc:description/>
  <cp:lastModifiedBy>Rosy Hunt</cp:lastModifiedBy>
  <cp:revision>59</cp:revision>
  <cp:lastPrinted>2020-02-12T12:04:00Z</cp:lastPrinted>
  <dcterms:created xsi:type="dcterms:W3CDTF">2021-02-22T09:46:00Z</dcterms:created>
  <dcterms:modified xsi:type="dcterms:W3CDTF">2021-03-23T15:08:00Z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0x0101008341423F14B35D43926581C428389B13</vt:lpwstr>
  </property>
</Properties>
</file>